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B00B0" w14:textId="65560F71" w:rsidR="006360B0" w:rsidRDefault="006360B0" w:rsidP="004A2AF1">
      <w:pPr>
        <w:pStyle w:val="Destinatario"/>
        <w:suppressAutoHyphens/>
        <w:spacing w:after="360"/>
        <w:rPr>
          <w:rStyle w:val="NingunoA"/>
          <w:rFonts w:ascii="Libre Baskerville" w:hAnsi="Libre Baskerville"/>
          <w:color w:val="404040" w:themeColor="text1" w:themeTint="BF"/>
          <w:sz w:val="44"/>
          <w:szCs w:val="52"/>
          <w:lang w:val="es-ES"/>
        </w:rPr>
      </w:pPr>
      <w:r w:rsidRPr="006360B0">
        <w:rPr>
          <w:rStyle w:val="NingunoA"/>
          <w:rFonts w:ascii="Libre Baskerville" w:hAnsi="Libre Baskerville"/>
          <w:color w:val="404040" w:themeColor="text1" w:themeTint="BF"/>
          <w:sz w:val="44"/>
          <w:szCs w:val="52"/>
          <w:lang w:val="es-ES"/>
        </w:rPr>
        <w:t xml:space="preserve">Enzimas bacterianas como alternativa </w:t>
      </w:r>
      <w:r>
        <w:rPr>
          <w:rStyle w:val="NingunoA"/>
          <w:rFonts w:ascii="Libre Baskerville" w:hAnsi="Libre Baskerville"/>
          <w:color w:val="404040" w:themeColor="text1" w:themeTint="BF"/>
          <w:sz w:val="44"/>
          <w:szCs w:val="52"/>
          <w:lang w:val="es-ES"/>
        </w:rPr>
        <w:t>para el</w:t>
      </w:r>
      <w:r w:rsidRPr="006360B0">
        <w:rPr>
          <w:rStyle w:val="NingunoA"/>
          <w:rFonts w:ascii="Libre Baskerville" w:hAnsi="Libre Baskerville"/>
          <w:color w:val="404040" w:themeColor="text1" w:themeTint="BF"/>
          <w:sz w:val="44"/>
          <w:szCs w:val="52"/>
          <w:lang w:val="es-ES"/>
        </w:rPr>
        <w:t xml:space="preserve"> reciclaje de</w:t>
      </w:r>
      <w:r>
        <w:rPr>
          <w:rStyle w:val="NingunoA"/>
          <w:rFonts w:ascii="Libre Baskerville" w:hAnsi="Libre Baskerville"/>
          <w:color w:val="404040" w:themeColor="text1" w:themeTint="BF"/>
          <w:sz w:val="44"/>
          <w:szCs w:val="52"/>
          <w:lang w:val="es-ES"/>
        </w:rPr>
        <w:t>l</w:t>
      </w:r>
      <w:r w:rsidRPr="006360B0">
        <w:rPr>
          <w:rStyle w:val="NingunoA"/>
          <w:rFonts w:ascii="Libre Baskerville" w:hAnsi="Libre Baskerville"/>
          <w:color w:val="404040" w:themeColor="text1" w:themeTint="BF"/>
          <w:sz w:val="44"/>
          <w:szCs w:val="52"/>
          <w:lang w:val="es-ES"/>
        </w:rPr>
        <w:t xml:space="preserve"> plástico</w:t>
      </w:r>
    </w:p>
    <w:p w14:paraId="49213B64" w14:textId="714B8134" w:rsidR="004A2AF1" w:rsidRPr="00392030" w:rsidRDefault="00A2076A" w:rsidP="004A2AF1">
      <w:pPr>
        <w:pStyle w:val="Destinatario"/>
        <w:suppressAutoHyphens/>
        <w:spacing w:after="360"/>
        <w:rPr>
          <w:rFonts w:ascii="Libre Baskerville" w:hAnsi="Libre Baskerville"/>
          <w:color w:val="A7A7A7" w:themeColor="text2"/>
          <w:sz w:val="24"/>
          <w:szCs w:val="24"/>
          <w:lang w:val="es-ES"/>
        </w:rPr>
      </w:pPr>
      <w:r>
        <w:rPr>
          <w:rStyle w:val="NingunoA"/>
          <w:rFonts w:ascii="Libre Baskerville" w:hAnsi="Libre Baskerville"/>
          <w:color w:val="A7A7A7" w:themeColor="text2"/>
          <w:sz w:val="24"/>
          <w:szCs w:val="24"/>
          <w:lang w:val="es-ES"/>
        </w:rPr>
        <w:t xml:space="preserve">Por </w:t>
      </w:r>
      <w:r w:rsidR="006360B0" w:rsidRPr="00392030">
        <w:rPr>
          <w:rStyle w:val="NingunoA"/>
          <w:rFonts w:ascii="Libre Baskerville" w:hAnsi="Libre Baskerville"/>
          <w:color w:val="A7A7A7" w:themeColor="text2"/>
          <w:sz w:val="24"/>
          <w:szCs w:val="24"/>
          <w:lang w:val="es-ES"/>
        </w:rPr>
        <w:t xml:space="preserve">Mirtha Amanda Angulo Valencia </w:t>
      </w:r>
    </w:p>
    <w:p w14:paraId="757BC29A" w14:textId="4342F35C" w:rsidR="00E67FBD" w:rsidRPr="00392030" w:rsidRDefault="00E67FBD" w:rsidP="00A4251A">
      <w:pPr>
        <w:pStyle w:val="Destinatario"/>
        <w:suppressAutoHyphens/>
        <w:spacing w:after="360"/>
        <w:rPr>
          <w:rStyle w:val="NingunoA"/>
          <w:rFonts w:ascii="Libre Baskerville" w:hAnsi="Libre Baskerville"/>
          <w:color w:val="A7A7A7" w:themeColor="text2"/>
          <w:sz w:val="24"/>
          <w:szCs w:val="24"/>
          <w:lang w:val="es-ES"/>
        </w:rPr>
        <w:sectPr w:rsidR="00E67FBD" w:rsidRPr="00392030" w:rsidSect="005E3546">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1080" w:footer="1077" w:gutter="0"/>
          <w:cols w:space="720"/>
          <w:docGrid w:linePitch="326"/>
        </w:sectPr>
      </w:pPr>
    </w:p>
    <w:p w14:paraId="140E0DB8" w14:textId="3693D1A5" w:rsidR="006360B0" w:rsidRPr="009C1981" w:rsidRDefault="00C76AB8" w:rsidP="009C1981">
      <w:pPr>
        <w:pStyle w:val="CuerpoA"/>
        <w:suppressAutoHyphens/>
        <w:spacing w:line="360" w:lineRule="auto"/>
        <w:ind w:firstLine="567"/>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 xml:space="preserve"> </w:t>
      </w:r>
      <w:r w:rsidR="006360B0" w:rsidRPr="00392030">
        <w:rPr>
          <w:rStyle w:val="NingunoA"/>
          <w:rFonts w:ascii="Libre Baskerville" w:hAnsi="Libre Baskerville"/>
          <w:sz w:val="22"/>
          <w:szCs w:val="22"/>
          <w:lang w:val="es-ES"/>
        </w:rPr>
        <w:t xml:space="preserve">El plástico está presente en nuestro día a día y se ha convertido en uno de los mayores retos medioambientales. Actualmente, </w:t>
      </w:r>
      <w:r w:rsidR="0087433B">
        <w:rPr>
          <w:rStyle w:val="NingunoA"/>
          <w:rFonts w:ascii="Libre Baskerville" w:hAnsi="Libre Baskerville"/>
          <w:sz w:val="22"/>
          <w:szCs w:val="22"/>
          <w:lang w:val="es-ES"/>
        </w:rPr>
        <w:t xml:space="preserve">solo </w:t>
      </w:r>
      <w:r w:rsidR="006360B0" w:rsidRPr="00392030">
        <w:rPr>
          <w:rStyle w:val="NingunoA"/>
          <w:rFonts w:ascii="Libre Baskerville" w:hAnsi="Libre Baskerville"/>
          <w:sz w:val="22"/>
          <w:szCs w:val="22"/>
          <w:lang w:val="es-ES"/>
        </w:rPr>
        <w:t xml:space="preserve">una pequeña fracción del plástico se recicla, se funde y se solidifica nuevamente para convertirlo en plástico de menor calidad como bolsas y madera artificial. Según un estudio de 2017 publicado en la revista </w:t>
      </w:r>
      <w:r w:rsidR="006360B0" w:rsidRPr="00392030">
        <w:rPr>
          <w:rStyle w:val="NingunoA"/>
          <w:rFonts w:ascii="Libre Baskerville" w:hAnsi="Libre Baskerville"/>
          <w:i/>
          <w:iCs/>
          <w:sz w:val="22"/>
          <w:szCs w:val="22"/>
          <w:lang w:val="es-ES"/>
        </w:rPr>
        <w:t>Science Advances</w:t>
      </w:r>
      <w:r w:rsidR="006360B0" w:rsidRPr="00392030">
        <w:rPr>
          <w:rStyle w:val="NingunoA"/>
          <w:rFonts w:ascii="Libre Baskerville" w:hAnsi="Libre Baskerville"/>
          <w:sz w:val="22"/>
          <w:szCs w:val="22"/>
          <w:lang w:val="es-ES"/>
        </w:rPr>
        <w:t>, en 2014, solo se recicló el 19% de todo el plástico</w:t>
      </w:r>
      <w:r w:rsidR="00671FF0">
        <w:rPr>
          <w:rStyle w:val="NingunoA"/>
          <w:rFonts w:ascii="Libre Baskerville" w:hAnsi="Libre Baskerville"/>
          <w:sz w:val="22"/>
          <w:szCs w:val="22"/>
          <w:lang w:val="es-ES"/>
        </w:rPr>
        <w:t xml:space="preserve"> usado en ese año</w:t>
      </w:r>
      <w:r w:rsidR="006360B0" w:rsidRPr="00392030">
        <w:rPr>
          <w:rStyle w:val="NingunoA"/>
          <w:rFonts w:ascii="Libre Baskerville" w:hAnsi="Libre Baskerville"/>
          <w:sz w:val="22"/>
          <w:szCs w:val="22"/>
          <w:lang w:val="es-ES"/>
        </w:rPr>
        <w:t xml:space="preserve">. Mientras </w:t>
      </w:r>
      <w:r w:rsidR="00AF3164">
        <w:rPr>
          <w:rStyle w:val="NingunoA"/>
          <w:rFonts w:ascii="Libre Baskerville" w:hAnsi="Libre Baskerville"/>
          <w:sz w:val="22"/>
          <w:szCs w:val="22"/>
          <w:lang w:val="es-ES"/>
        </w:rPr>
        <w:t>que</w:t>
      </w:r>
      <w:r w:rsidR="006360B0" w:rsidRPr="00392030">
        <w:rPr>
          <w:rStyle w:val="NingunoA"/>
          <w:rFonts w:ascii="Libre Baskerville" w:hAnsi="Libre Baskerville"/>
          <w:sz w:val="22"/>
          <w:szCs w:val="22"/>
          <w:lang w:val="es-ES"/>
        </w:rPr>
        <w:t xml:space="preserve">, </w:t>
      </w:r>
      <w:r w:rsidR="006360B0">
        <w:rPr>
          <w:rStyle w:val="NingunoA"/>
          <w:rFonts w:ascii="Libre Baskerville" w:hAnsi="Libre Baskerville"/>
          <w:sz w:val="22"/>
          <w:szCs w:val="22"/>
          <w:lang w:val="es-ES"/>
        </w:rPr>
        <w:t xml:space="preserve">se </w:t>
      </w:r>
      <w:r w:rsidR="006360B0" w:rsidRPr="00392030">
        <w:rPr>
          <w:rStyle w:val="NingunoA"/>
          <w:rFonts w:ascii="Libre Baskerville" w:hAnsi="Libre Baskerville"/>
          <w:sz w:val="22"/>
          <w:szCs w:val="22"/>
          <w:lang w:val="es-ES"/>
        </w:rPr>
        <w:t>estim</w:t>
      </w:r>
      <w:r w:rsidR="006360B0">
        <w:rPr>
          <w:rStyle w:val="NingunoA"/>
          <w:rFonts w:ascii="Libre Baskerville" w:hAnsi="Libre Baskerville"/>
          <w:sz w:val="22"/>
          <w:szCs w:val="22"/>
          <w:lang w:val="es-ES"/>
        </w:rPr>
        <w:t>a</w:t>
      </w:r>
      <w:r w:rsidR="006360B0" w:rsidRPr="00392030">
        <w:rPr>
          <w:rStyle w:val="NingunoA"/>
          <w:rFonts w:ascii="Libre Baskerville" w:hAnsi="Libre Baskerville"/>
          <w:sz w:val="22"/>
          <w:szCs w:val="22"/>
          <w:lang w:val="es-ES"/>
        </w:rPr>
        <w:t xml:space="preserve"> que la producción de plástico deber</w:t>
      </w:r>
      <w:r w:rsidR="006360B0">
        <w:rPr>
          <w:rStyle w:val="NingunoA"/>
          <w:rFonts w:ascii="Libre Baskerville" w:hAnsi="Libre Baskerville"/>
          <w:sz w:val="22"/>
          <w:szCs w:val="22"/>
          <w:lang w:val="es-ES"/>
        </w:rPr>
        <w:t>á</w:t>
      </w:r>
      <w:r w:rsidR="006360B0" w:rsidRPr="00392030">
        <w:rPr>
          <w:rStyle w:val="NingunoA"/>
          <w:rFonts w:ascii="Libre Baskerville" w:hAnsi="Libre Baskerville"/>
          <w:sz w:val="22"/>
          <w:szCs w:val="22"/>
          <w:lang w:val="es-ES"/>
        </w:rPr>
        <w:t xml:space="preserve"> crecer un 70% para 2050.</w:t>
      </w:r>
    </w:p>
    <w:p w14:paraId="429DC069" w14:textId="186F533C" w:rsidR="0084198F" w:rsidRDefault="00C51F1D" w:rsidP="006360B0">
      <w:pPr>
        <w:pStyle w:val="CuerpoA"/>
        <w:suppressAutoHyphens/>
        <w:spacing w:line="360" w:lineRule="auto"/>
        <w:ind w:firstLine="567"/>
        <w:jc w:val="both"/>
        <w:rPr>
          <w:rStyle w:val="NingunoA"/>
          <w:rFonts w:ascii="Libre Baskerville" w:hAnsi="Libre Baskerville"/>
          <w:sz w:val="22"/>
          <w:szCs w:val="22"/>
          <w:lang w:val="es-ES"/>
        </w:rPr>
      </w:pPr>
      <w:r>
        <w:rPr>
          <w:rStyle w:val="NingunoA"/>
          <w:rFonts w:ascii="Libre Baskerville" w:hAnsi="Libre Baskerville"/>
          <w:sz w:val="22"/>
          <w:szCs w:val="22"/>
          <w:lang w:val="es-ES"/>
        </w:rPr>
        <w:t>Por este motivo</w:t>
      </w:r>
      <w:r w:rsidR="006360B0" w:rsidRPr="00392030">
        <w:rPr>
          <w:rStyle w:val="NingunoA"/>
          <w:rFonts w:ascii="Libre Baskerville" w:hAnsi="Libre Baskerville"/>
          <w:sz w:val="22"/>
          <w:szCs w:val="22"/>
          <w:lang w:val="es-ES"/>
        </w:rPr>
        <w:t xml:space="preserve">, investigadores de todo el mundo </w:t>
      </w:r>
      <w:r w:rsidR="00E06E9C">
        <w:rPr>
          <w:rStyle w:val="NingunoA"/>
          <w:rFonts w:ascii="Libre Baskerville" w:hAnsi="Libre Baskerville"/>
          <w:sz w:val="22"/>
          <w:szCs w:val="22"/>
          <w:lang w:val="es-ES"/>
        </w:rPr>
        <w:t>están</w:t>
      </w:r>
      <w:r w:rsidR="006360B0">
        <w:rPr>
          <w:rStyle w:val="NingunoA"/>
          <w:rFonts w:ascii="Libre Baskerville" w:hAnsi="Libre Baskerville"/>
          <w:sz w:val="22"/>
          <w:szCs w:val="22"/>
          <w:lang w:val="es-ES"/>
        </w:rPr>
        <w:t xml:space="preserve"> </w:t>
      </w:r>
      <w:r w:rsidR="0084198F">
        <w:rPr>
          <w:rStyle w:val="NingunoA"/>
          <w:rFonts w:ascii="Libre Baskerville" w:hAnsi="Libre Baskerville"/>
          <w:sz w:val="22"/>
          <w:szCs w:val="22"/>
          <w:lang w:val="es-ES"/>
        </w:rPr>
        <w:t>en busca de</w:t>
      </w:r>
      <w:r w:rsidR="006360B0" w:rsidRPr="00392030">
        <w:rPr>
          <w:rStyle w:val="NingunoA"/>
          <w:rFonts w:ascii="Libre Baskerville" w:hAnsi="Libre Baskerville"/>
          <w:sz w:val="22"/>
          <w:szCs w:val="22"/>
          <w:lang w:val="es-ES"/>
        </w:rPr>
        <w:t xml:space="preserve"> </w:t>
      </w:r>
      <w:r w:rsidR="0084198F">
        <w:rPr>
          <w:rStyle w:val="NingunoA"/>
          <w:rFonts w:ascii="Libre Baskerville" w:hAnsi="Libre Baskerville"/>
          <w:sz w:val="22"/>
          <w:szCs w:val="22"/>
          <w:lang w:val="es-ES"/>
        </w:rPr>
        <w:t>soluciones que ayuden a resolver</w:t>
      </w:r>
      <w:r w:rsidR="006360B0" w:rsidRPr="00392030">
        <w:rPr>
          <w:rStyle w:val="NingunoA"/>
          <w:rFonts w:ascii="Libre Baskerville" w:hAnsi="Libre Baskerville"/>
          <w:sz w:val="22"/>
          <w:szCs w:val="22"/>
          <w:lang w:val="es-ES"/>
        </w:rPr>
        <w:t xml:space="preserve"> el problema de </w:t>
      </w:r>
      <w:r w:rsidR="0084198F">
        <w:rPr>
          <w:rStyle w:val="NingunoA"/>
          <w:rFonts w:ascii="Libre Baskerville" w:hAnsi="Libre Baskerville"/>
          <w:sz w:val="22"/>
          <w:szCs w:val="22"/>
          <w:lang w:val="es-ES"/>
        </w:rPr>
        <w:t xml:space="preserve">las </w:t>
      </w:r>
      <w:r w:rsidR="006360B0" w:rsidRPr="00392030">
        <w:rPr>
          <w:rStyle w:val="NingunoA"/>
          <w:rFonts w:ascii="Libre Baskerville" w:hAnsi="Libre Baskerville"/>
          <w:sz w:val="22"/>
          <w:szCs w:val="22"/>
          <w:lang w:val="es-ES"/>
        </w:rPr>
        <w:t xml:space="preserve">botellas, bolsas, vasos, entre otros productos desechables que están inundando el planeta. </w:t>
      </w:r>
    </w:p>
    <w:p w14:paraId="7A30FA39" w14:textId="7254EEC1" w:rsidR="006360B0" w:rsidRPr="00392030" w:rsidRDefault="0084198F" w:rsidP="006360B0">
      <w:pPr>
        <w:pStyle w:val="CuerpoA"/>
        <w:suppressAutoHyphens/>
        <w:spacing w:line="360" w:lineRule="auto"/>
        <w:ind w:firstLine="567"/>
        <w:jc w:val="both"/>
        <w:rPr>
          <w:rStyle w:val="NingunoA"/>
          <w:rFonts w:ascii="Libre Baskerville" w:hAnsi="Libre Baskerville"/>
          <w:sz w:val="22"/>
          <w:szCs w:val="22"/>
          <w:lang w:val="es-ES"/>
        </w:rPr>
      </w:pPr>
      <w:r>
        <w:rPr>
          <w:rStyle w:val="NingunoA"/>
          <w:rFonts w:ascii="Libre Baskerville" w:hAnsi="Libre Baskerville"/>
          <w:sz w:val="22"/>
          <w:szCs w:val="22"/>
          <w:lang w:val="es-ES"/>
        </w:rPr>
        <w:t>Una de las</w:t>
      </w:r>
      <w:r w:rsidR="00C51F1D">
        <w:rPr>
          <w:rStyle w:val="NingunoA"/>
          <w:rFonts w:ascii="Libre Baskerville" w:hAnsi="Libre Baskerville"/>
          <w:sz w:val="22"/>
          <w:szCs w:val="22"/>
          <w:lang w:val="es-ES"/>
        </w:rPr>
        <w:t xml:space="preserve"> soluciones </w:t>
      </w:r>
      <w:r>
        <w:rPr>
          <w:rStyle w:val="NingunoA"/>
          <w:rFonts w:ascii="Libre Baskerville" w:hAnsi="Libre Baskerville"/>
          <w:sz w:val="22"/>
          <w:szCs w:val="22"/>
          <w:lang w:val="es-ES"/>
        </w:rPr>
        <w:t xml:space="preserve">más interesantes, reside en la capacidad de algunas bacterias para digerir el plástico. </w:t>
      </w:r>
      <w:r w:rsidR="006360B0" w:rsidRPr="00392030">
        <w:rPr>
          <w:rStyle w:val="NingunoA"/>
          <w:rFonts w:ascii="Libre Baskerville" w:hAnsi="Libre Baskerville"/>
          <w:sz w:val="22"/>
          <w:szCs w:val="22"/>
          <w:lang w:val="es-ES"/>
        </w:rPr>
        <w:t xml:space="preserve">Los científicos creen que las enzimas (proteínas que aceleran las reacciones </w:t>
      </w:r>
      <w:r w:rsidR="006360B0" w:rsidRPr="00392030">
        <w:rPr>
          <w:rStyle w:val="NingunoA"/>
          <w:rFonts w:ascii="Libre Baskerville" w:hAnsi="Libre Baskerville"/>
          <w:sz w:val="22"/>
          <w:szCs w:val="22"/>
          <w:lang w:val="es-ES"/>
        </w:rPr>
        <w:t xml:space="preserve">químicas) en algunas bacterias pueden ayudar a reciclar algunos tipos de plástico, muchos de los cuales </w:t>
      </w:r>
      <w:r w:rsidR="006360B0">
        <w:rPr>
          <w:rStyle w:val="NingunoA"/>
          <w:rFonts w:ascii="Libre Baskerville" w:hAnsi="Libre Baskerville"/>
          <w:sz w:val="22"/>
          <w:szCs w:val="22"/>
          <w:lang w:val="es-ES"/>
        </w:rPr>
        <w:t>son</w:t>
      </w:r>
      <w:r w:rsidR="006360B0" w:rsidRPr="00392030">
        <w:rPr>
          <w:rStyle w:val="NingunoA"/>
          <w:rFonts w:ascii="Libre Baskerville" w:hAnsi="Libre Baskerville"/>
          <w:sz w:val="22"/>
          <w:szCs w:val="22"/>
          <w:lang w:val="es-ES"/>
        </w:rPr>
        <w:t xml:space="preserve"> enterrados en </w:t>
      </w:r>
      <w:r w:rsidR="006360B0">
        <w:rPr>
          <w:rStyle w:val="NingunoA"/>
          <w:rFonts w:ascii="Libre Baskerville" w:hAnsi="Libre Baskerville"/>
          <w:sz w:val="22"/>
          <w:szCs w:val="22"/>
          <w:lang w:val="es-ES"/>
        </w:rPr>
        <w:t xml:space="preserve">rellenos </w:t>
      </w:r>
      <w:r w:rsidR="00392030">
        <w:rPr>
          <w:rStyle w:val="NingunoA"/>
          <w:rFonts w:ascii="Libre Baskerville" w:hAnsi="Libre Baskerville"/>
          <w:sz w:val="22"/>
          <w:szCs w:val="22"/>
          <w:lang w:val="es-ES"/>
        </w:rPr>
        <w:t>sanitarios</w:t>
      </w:r>
      <w:r w:rsidR="006360B0" w:rsidRPr="00392030">
        <w:rPr>
          <w:rStyle w:val="NingunoA"/>
          <w:rFonts w:ascii="Libre Baskerville" w:hAnsi="Libre Baskerville"/>
          <w:sz w:val="22"/>
          <w:szCs w:val="22"/>
          <w:lang w:val="es-ES"/>
        </w:rPr>
        <w:t>, quemados o arrastrados a ríos y océanos.</w:t>
      </w:r>
    </w:p>
    <w:p w14:paraId="43FC4741" w14:textId="77777777" w:rsidR="006360B0" w:rsidRDefault="006360B0" w:rsidP="006360B0">
      <w:pPr>
        <w:pStyle w:val="CuerpoA"/>
        <w:suppressAutoHyphens/>
        <w:spacing w:line="360" w:lineRule="auto"/>
        <w:jc w:val="both"/>
        <w:rPr>
          <w:rStyle w:val="NingunoA"/>
          <w:rFonts w:ascii="Libre Baskerville" w:hAnsi="Libre Baskerville"/>
          <w:sz w:val="22"/>
          <w:szCs w:val="22"/>
          <w:lang w:val="pt-BR"/>
        </w:rPr>
      </w:pPr>
      <w:r>
        <w:rPr>
          <w:rStyle w:val="NingunoA"/>
          <w:rFonts w:ascii="Libre Baskerville" w:hAnsi="Libre Baskerville"/>
          <w:noProof/>
          <w:sz w:val="22"/>
          <w:szCs w:val="22"/>
          <w:lang w:val="pt-BR"/>
        </w:rPr>
        <w:drawing>
          <wp:inline distT="0" distB="0" distL="0" distR="0" wp14:anchorId="16CA6FCC" wp14:editId="6F2FAD6A">
            <wp:extent cx="2846070" cy="1897487"/>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493" cy="1919103"/>
                    </a:xfrm>
                    <a:prstGeom prst="rect">
                      <a:avLst/>
                    </a:prstGeom>
                    <a:noFill/>
                  </pic:spPr>
                </pic:pic>
              </a:graphicData>
            </a:graphic>
          </wp:inline>
        </w:drawing>
      </w:r>
    </w:p>
    <w:p w14:paraId="3A505D0F" w14:textId="380EED9A" w:rsidR="009C1981" w:rsidRDefault="009C1981" w:rsidP="006360B0">
      <w:pPr>
        <w:pStyle w:val="CuerpoA"/>
        <w:suppressAutoHyphens/>
        <w:spacing w:line="360" w:lineRule="auto"/>
        <w:jc w:val="both"/>
        <w:rPr>
          <w:rStyle w:val="NingunoA"/>
          <w:rFonts w:ascii="Libre Baskerville" w:hAnsi="Libre Baskerville"/>
          <w:color w:val="A6A6A6" w:themeColor="background1" w:themeShade="A6"/>
          <w:sz w:val="18"/>
          <w:szCs w:val="22"/>
          <w:lang w:val="pt-BR"/>
        </w:rPr>
      </w:pPr>
      <w:bookmarkStart w:id="0" w:name="_Hlk85152286"/>
      <w:r w:rsidRPr="009C1981">
        <w:rPr>
          <w:rStyle w:val="NingunoA"/>
          <w:rFonts w:ascii="Libre Baskerville" w:hAnsi="Libre Baskerville"/>
          <w:color w:val="A6A6A6" w:themeColor="background1" w:themeShade="A6"/>
          <w:sz w:val="18"/>
          <w:szCs w:val="22"/>
          <w:lang w:val="pt-BR"/>
        </w:rPr>
        <w:t>Pece muerto de un guante de plástico arrojado al océano.</w:t>
      </w:r>
      <w:bookmarkEnd w:id="0"/>
      <w:r w:rsidRPr="009C1981">
        <w:rPr>
          <w:rStyle w:val="NingunoA"/>
          <w:rFonts w:ascii="Libre Baskerville" w:hAnsi="Libre Baskerville"/>
          <w:color w:val="A6A6A6" w:themeColor="background1" w:themeShade="A6"/>
          <w:sz w:val="18"/>
          <w:szCs w:val="22"/>
          <w:lang w:val="pt-BR"/>
        </w:rPr>
        <w:t xml:space="preserve"> </w:t>
      </w:r>
      <w:r w:rsidR="006360B0">
        <w:rPr>
          <w:rStyle w:val="NingunoA"/>
          <w:rFonts w:ascii="Libre Baskerville" w:hAnsi="Libre Baskerville"/>
          <w:color w:val="A6A6A6" w:themeColor="background1" w:themeShade="A6"/>
          <w:sz w:val="18"/>
          <w:szCs w:val="22"/>
          <w:lang w:val="pt-BR"/>
        </w:rPr>
        <w:t>/ Image</w:t>
      </w:r>
      <w:r>
        <w:rPr>
          <w:rStyle w:val="NingunoA"/>
          <w:rFonts w:ascii="Libre Baskerville" w:hAnsi="Libre Baskerville"/>
          <w:color w:val="A6A6A6" w:themeColor="background1" w:themeShade="A6"/>
          <w:sz w:val="18"/>
          <w:szCs w:val="22"/>
          <w:lang w:val="pt-BR"/>
        </w:rPr>
        <w:t>n</w:t>
      </w:r>
      <w:r w:rsidR="006360B0">
        <w:rPr>
          <w:rStyle w:val="NingunoA"/>
          <w:rFonts w:ascii="Libre Baskerville" w:hAnsi="Libre Baskerville"/>
          <w:color w:val="A6A6A6" w:themeColor="background1" w:themeShade="A6"/>
          <w:sz w:val="18"/>
          <w:szCs w:val="22"/>
          <w:lang w:val="pt-BR"/>
        </w:rPr>
        <w:t xml:space="preserve">: </w:t>
      </w:r>
      <w:r>
        <w:rPr>
          <w:rStyle w:val="NingunoA"/>
          <w:rFonts w:ascii="Libre Baskerville" w:hAnsi="Libre Baskerville"/>
          <w:color w:val="A6A6A6" w:themeColor="background1" w:themeShade="A6"/>
          <w:sz w:val="18"/>
          <w:szCs w:val="22"/>
          <w:lang w:val="pt-BR"/>
        </w:rPr>
        <w:t>Pexels</w:t>
      </w:r>
    </w:p>
    <w:p w14:paraId="68F0BA27" w14:textId="7A380135" w:rsidR="006360B0" w:rsidRPr="00392030" w:rsidRDefault="006360B0" w:rsidP="006360B0">
      <w:pPr>
        <w:pStyle w:val="CuerpoA"/>
        <w:suppressAutoHyphens/>
        <w:spacing w:line="360" w:lineRule="auto"/>
        <w:ind w:firstLine="567"/>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 xml:space="preserve">El interés en estas enzimas comenzó en 2016 después de que investigadores japoneses encontraron una bacteria con un apetito </w:t>
      </w:r>
      <w:r>
        <w:rPr>
          <w:rStyle w:val="NingunoA"/>
          <w:rFonts w:ascii="Libre Baskerville" w:hAnsi="Libre Baskerville"/>
          <w:sz w:val="22"/>
          <w:szCs w:val="22"/>
          <w:lang w:val="es-ES"/>
        </w:rPr>
        <w:t>especial</w:t>
      </w:r>
      <w:r w:rsidRPr="00392030">
        <w:rPr>
          <w:rStyle w:val="NingunoA"/>
          <w:rFonts w:ascii="Libre Baskerville" w:hAnsi="Libre Baskerville"/>
          <w:sz w:val="22"/>
          <w:szCs w:val="22"/>
          <w:lang w:val="es-ES"/>
        </w:rPr>
        <w:t xml:space="preserve"> por el plástico</w:t>
      </w:r>
      <w:r w:rsidR="00C51F1D">
        <w:rPr>
          <w:rStyle w:val="NingunoA"/>
          <w:rFonts w:ascii="Libre Baskerville" w:hAnsi="Libre Baskerville"/>
          <w:sz w:val="22"/>
          <w:szCs w:val="22"/>
          <w:lang w:val="es-ES"/>
        </w:rPr>
        <w:t>,</w:t>
      </w:r>
      <w:r w:rsidRPr="00392030">
        <w:rPr>
          <w:rStyle w:val="NingunoA"/>
          <w:rFonts w:ascii="Libre Baskerville" w:hAnsi="Libre Baskerville"/>
          <w:sz w:val="22"/>
          <w:szCs w:val="22"/>
          <w:lang w:val="es-ES"/>
        </w:rPr>
        <w:t xml:space="preserve"> mientras analizaban lodos cerca de una planta de reciclaje. </w:t>
      </w:r>
      <w:r w:rsidR="00E06E9C" w:rsidRPr="00392030">
        <w:rPr>
          <w:rStyle w:val="NingunoA"/>
          <w:rFonts w:ascii="Libre Baskerville" w:hAnsi="Libre Baskerville"/>
          <w:sz w:val="22"/>
          <w:szCs w:val="22"/>
          <w:lang w:val="es-ES"/>
        </w:rPr>
        <w:t>Esta bacteria produjo dos enzimas que, juntas, le permitieron alimentarse de tereftalato de polietileno (PET). El PET</w:t>
      </w:r>
      <w:r w:rsidR="00B60EB2">
        <w:rPr>
          <w:rStyle w:val="NingunoA"/>
          <w:rFonts w:ascii="Libre Baskerville" w:hAnsi="Libre Baskerville"/>
          <w:sz w:val="22"/>
          <w:szCs w:val="22"/>
          <w:lang w:val="es-ES"/>
        </w:rPr>
        <w:t xml:space="preserve"> </w:t>
      </w:r>
      <w:r w:rsidR="002E5119">
        <w:rPr>
          <w:rStyle w:val="NingunoA"/>
          <w:rFonts w:ascii="Libre Baskerville" w:hAnsi="Libre Baskerville"/>
          <w:sz w:val="22"/>
          <w:szCs w:val="22"/>
          <w:lang w:val="es-ES"/>
        </w:rPr>
        <w:t xml:space="preserve">es ampliamente utilizado en la industria, </w:t>
      </w:r>
      <w:r w:rsidR="002E5119">
        <w:rPr>
          <w:rStyle w:val="NingunoA"/>
          <w:rFonts w:ascii="Libre Baskerville" w:hAnsi="Libre Baskerville"/>
          <w:sz w:val="22"/>
          <w:szCs w:val="22"/>
          <w:lang w:val="es-ES"/>
        </w:rPr>
        <w:lastRenderedPageBreak/>
        <w:t xml:space="preserve">encontrándose </w:t>
      </w:r>
      <w:r w:rsidR="00E06E9C" w:rsidRPr="00392030">
        <w:rPr>
          <w:rStyle w:val="NingunoA"/>
          <w:rFonts w:ascii="Libre Baskerville" w:hAnsi="Libre Baskerville"/>
          <w:sz w:val="22"/>
          <w:szCs w:val="22"/>
          <w:lang w:val="es-ES"/>
        </w:rPr>
        <w:t>en botellas de bebidas desechables y fibras en ropa de poliéster</w:t>
      </w:r>
      <w:r w:rsidR="00B60EB2">
        <w:rPr>
          <w:rStyle w:val="NingunoA"/>
          <w:rFonts w:ascii="Libre Baskerville" w:hAnsi="Libre Baskerville"/>
          <w:sz w:val="22"/>
          <w:szCs w:val="22"/>
          <w:lang w:val="es-ES"/>
        </w:rPr>
        <w:t>,</w:t>
      </w:r>
      <w:r w:rsidR="00E06E9C" w:rsidRPr="00392030">
        <w:rPr>
          <w:rStyle w:val="NingunoA"/>
          <w:rFonts w:ascii="Libre Baskerville" w:hAnsi="Libre Baskerville"/>
          <w:sz w:val="22"/>
          <w:szCs w:val="22"/>
          <w:lang w:val="es-ES"/>
        </w:rPr>
        <w:t xml:space="preserve"> y representa aproximadamente una quinta parte de la producción mundial de plástico</w:t>
      </w:r>
      <w:r w:rsidRPr="00392030">
        <w:rPr>
          <w:rStyle w:val="NingunoA"/>
          <w:rFonts w:ascii="Libre Baskerville" w:hAnsi="Libre Baskerville"/>
          <w:sz w:val="22"/>
          <w:szCs w:val="22"/>
          <w:lang w:val="es-ES"/>
        </w:rPr>
        <w:t xml:space="preserve">. </w:t>
      </w:r>
    </w:p>
    <w:p w14:paraId="76225D54" w14:textId="77777777" w:rsidR="006360B0" w:rsidRDefault="006360B0" w:rsidP="006360B0">
      <w:pPr>
        <w:pStyle w:val="CuerpoA"/>
        <w:suppressAutoHyphens/>
        <w:spacing w:line="360" w:lineRule="auto"/>
        <w:jc w:val="both"/>
        <w:rPr>
          <w:rStyle w:val="NingunoA"/>
          <w:rFonts w:ascii="Libre Baskerville" w:hAnsi="Libre Baskerville"/>
          <w:sz w:val="22"/>
          <w:szCs w:val="22"/>
          <w:lang w:val="pt-BR"/>
        </w:rPr>
      </w:pPr>
      <w:r>
        <w:rPr>
          <w:rStyle w:val="NingunoA"/>
          <w:rFonts w:ascii="Libre Baskerville" w:hAnsi="Libre Baskerville"/>
          <w:noProof/>
          <w:sz w:val="22"/>
          <w:szCs w:val="22"/>
          <w:lang w:val="pt-BR"/>
        </w:rPr>
        <w:drawing>
          <wp:inline distT="0" distB="0" distL="0" distR="0" wp14:anchorId="131CA037" wp14:editId="4C3B1640">
            <wp:extent cx="2871470" cy="2154414"/>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2178712"/>
                    </a:xfrm>
                    <a:prstGeom prst="rect">
                      <a:avLst/>
                    </a:prstGeom>
                    <a:noFill/>
                  </pic:spPr>
                </pic:pic>
              </a:graphicData>
            </a:graphic>
          </wp:inline>
        </w:drawing>
      </w:r>
    </w:p>
    <w:p w14:paraId="532C7C26" w14:textId="26EF4C17" w:rsidR="009C1981" w:rsidRDefault="009C1981" w:rsidP="006360B0">
      <w:pPr>
        <w:pStyle w:val="CuerpoA"/>
        <w:suppressAutoHyphens/>
        <w:spacing w:line="360" w:lineRule="auto"/>
        <w:jc w:val="both"/>
        <w:rPr>
          <w:rStyle w:val="NingunoA"/>
          <w:rFonts w:ascii="Libre Baskerville" w:hAnsi="Libre Baskerville"/>
          <w:color w:val="A6A6A6" w:themeColor="background1" w:themeShade="A6"/>
          <w:sz w:val="18"/>
          <w:szCs w:val="22"/>
          <w:lang w:val="pt-BR"/>
        </w:rPr>
      </w:pPr>
      <w:r>
        <w:rPr>
          <w:rStyle w:val="NingunoA"/>
          <w:rFonts w:ascii="Libre Baskerville" w:hAnsi="Libre Baskerville"/>
          <w:color w:val="A6A6A6" w:themeColor="background1" w:themeShade="A6"/>
          <w:sz w:val="18"/>
          <w:szCs w:val="22"/>
          <w:lang w:val="pt-BR"/>
        </w:rPr>
        <w:t>Te</w:t>
      </w:r>
      <w:r w:rsidR="00E92A67">
        <w:rPr>
          <w:rStyle w:val="NingunoA"/>
          <w:rFonts w:ascii="Libre Baskerville" w:hAnsi="Libre Baskerville"/>
          <w:color w:val="A6A6A6" w:themeColor="background1" w:themeShade="A6"/>
          <w:sz w:val="18"/>
          <w:szCs w:val="22"/>
          <w:lang w:val="pt-BR"/>
        </w:rPr>
        <w:t>j</w:t>
      </w:r>
      <w:r>
        <w:rPr>
          <w:rStyle w:val="NingunoA"/>
          <w:rFonts w:ascii="Libre Baskerville" w:hAnsi="Libre Baskerville"/>
          <w:color w:val="A6A6A6" w:themeColor="background1" w:themeShade="A6"/>
          <w:sz w:val="18"/>
          <w:szCs w:val="22"/>
          <w:lang w:val="pt-BR"/>
        </w:rPr>
        <w:t>ido e</w:t>
      </w:r>
      <w:r w:rsidR="00E92A67">
        <w:rPr>
          <w:rStyle w:val="NingunoA"/>
          <w:rFonts w:ascii="Libre Baskerville" w:hAnsi="Libre Baskerville"/>
          <w:color w:val="A6A6A6" w:themeColor="background1" w:themeShade="A6"/>
          <w:sz w:val="18"/>
          <w:szCs w:val="22"/>
          <w:lang w:val="pt-BR"/>
        </w:rPr>
        <w:t>n</w:t>
      </w:r>
      <w:r>
        <w:rPr>
          <w:rStyle w:val="NingunoA"/>
          <w:rFonts w:ascii="Libre Baskerville" w:hAnsi="Libre Baskerville"/>
          <w:color w:val="A6A6A6" w:themeColor="background1" w:themeShade="A6"/>
          <w:sz w:val="18"/>
          <w:szCs w:val="22"/>
          <w:lang w:val="pt-BR"/>
        </w:rPr>
        <w:t xml:space="preserve"> poliéster </w:t>
      </w:r>
      <w:r w:rsidR="006360B0">
        <w:rPr>
          <w:rStyle w:val="NingunoA"/>
          <w:rFonts w:ascii="Libre Baskerville" w:hAnsi="Libre Baskerville"/>
          <w:color w:val="A6A6A6" w:themeColor="background1" w:themeShade="A6"/>
          <w:sz w:val="18"/>
          <w:szCs w:val="22"/>
          <w:lang w:val="pt-BR"/>
        </w:rPr>
        <w:t>/ Image</w:t>
      </w:r>
      <w:r w:rsidR="00757939">
        <w:rPr>
          <w:rStyle w:val="NingunoA"/>
          <w:rFonts w:ascii="Libre Baskerville" w:hAnsi="Libre Baskerville"/>
          <w:color w:val="A6A6A6" w:themeColor="background1" w:themeShade="A6"/>
          <w:sz w:val="18"/>
          <w:szCs w:val="22"/>
          <w:lang w:val="pt-BR"/>
        </w:rPr>
        <w:t>n</w:t>
      </w:r>
      <w:r w:rsidR="006360B0">
        <w:rPr>
          <w:rStyle w:val="NingunoA"/>
          <w:rFonts w:ascii="Libre Baskerville" w:hAnsi="Libre Baskerville"/>
          <w:color w:val="A6A6A6" w:themeColor="background1" w:themeShade="A6"/>
          <w:sz w:val="18"/>
          <w:szCs w:val="22"/>
          <w:lang w:val="pt-BR"/>
        </w:rPr>
        <w:t xml:space="preserve">: </w:t>
      </w:r>
      <w:r>
        <w:rPr>
          <w:rStyle w:val="NingunoA"/>
          <w:rFonts w:ascii="Libre Baskerville" w:hAnsi="Libre Baskerville"/>
          <w:color w:val="A6A6A6" w:themeColor="background1" w:themeShade="A6"/>
          <w:sz w:val="18"/>
          <w:szCs w:val="22"/>
          <w:lang w:val="pt-BR"/>
        </w:rPr>
        <w:t>Pixabay</w:t>
      </w:r>
    </w:p>
    <w:p w14:paraId="759F8C4C" w14:textId="21458FB9" w:rsidR="002E5119" w:rsidRDefault="00E06E9C" w:rsidP="006360B0">
      <w:pPr>
        <w:pStyle w:val="CuerpoA"/>
        <w:suppressAutoHyphens/>
        <w:spacing w:line="360" w:lineRule="auto"/>
        <w:ind w:firstLine="567"/>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 xml:space="preserve">Si bien los productos químicos industriales pueden degradar plástico, el uso de enzimas es un enfoque más ecológico que requiere menos energía y puede </w:t>
      </w:r>
      <w:r>
        <w:rPr>
          <w:rStyle w:val="NingunoA"/>
          <w:rFonts w:ascii="Libre Baskerville" w:hAnsi="Libre Baskerville"/>
          <w:sz w:val="22"/>
          <w:szCs w:val="22"/>
          <w:lang w:val="es-ES"/>
        </w:rPr>
        <w:t>atacar</w:t>
      </w:r>
      <w:r w:rsidRPr="00392030">
        <w:rPr>
          <w:rStyle w:val="NingunoA"/>
          <w:rFonts w:ascii="Libre Baskerville" w:hAnsi="Libre Baskerville"/>
          <w:sz w:val="22"/>
          <w:szCs w:val="22"/>
          <w:lang w:val="es-ES"/>
        </w:rPr>
        <w:t xml:space="preserve"> a plásticos específicos mezclados con</w:t>
      </w:r>
      <w:r>
        <w:rPr>
          <w:rStyle w:val="NingunoA"/>
          <w:rFonts w:ascii="Libre Baskerville" w:hAnsi="Libre Baskerville"/>
          <w:sz w:val="22"/>
          <w:szCs w:val="22"/>
          <w:lang w:val="es-ES"/>
        </w:rPr>
        <w:t xml:space="preserve"> otros</w:t>
      </w:r>
      <w:r w:rsidRPr="00392030">
        <w:rPr>
          <w:rStyle w:val="NingunoA"/>
          <w:rFonts w:ascii="Libre Baskerville" w:hAnsi="Libre Baskerville"/>
          <w:sz w:val="22"/>
          <w:szCs w:val="22"/>
          <w:lang w:val="es-ES"/>
        </w:rPr>
        <w:t xml:space="preserve"> desechos</w:t>
      </w:r>
      <w:r w:rsidR="006360B0" w:rsidRPr="00392030">
        <w:rPr>
          <w:rStyle w:val="NingunoA"/>
          <w:rFonts w:ascii="Libre Baskerville" w:hAnsi="Libre Baskerville"/>
          <w:sz w:val="22"/>
          <w:szCs w:val="22"/>
          <w:lang w:val="es-ES"/>
        </w:rPr>
        <w:t xml:space="preserve">. </w:t>
      </w:r>
      <w:r w:rsidRPr="00392030">
        <w:rPr>
          <w:rStyle w:val="NingunoA"/>
          <w:rFonts w:ascii="Libre Baskerville" w:hAnsi="Libre Baskerville"/>
          <w:sz w:val="22"/>
          <w:szCs w:val="22"/>
          <w:lang w:val="es-ES"/>
        </w:rPr>
        <w:t>A diferencia de muchos productos químicos industriales, las enzimas funcionan a temperaturas relativamente bajas y son selectivas en la molécula con la que interactúan</w:t>
      </w:r>
      <w:r w:rsidR="002E5119">
        <w:rPr>
          <w:rStyle w:val="NingunoA"/>
          <w:rFonts w:ascii="Libre Baskerville" w:hAnsi="Libre Baskerville"/>
          <w:sz w:val="22"/>
          <w:szCs w:val="22"/>
          <w:lang w:val="es-ES"/>
        </w:rPr>
        <w:t>. Así, es posible que determinada enzima se dirija a un único fragmento de plástico en medio de una mezcla compuesta.</w:t>
      </w:r>
      <w:r w:rsidR="006360B0" w:rsidRPr="00392030">
        <w:rPr>
          <w:rStyle w:val="NingunoA"/>
          <w:rFonts w:ascii="Libre Baskerville" w:hAnsi="Libre Baskerville"/>
          <w:sz w:val="22"/>
          <w:szCs w:val="22"/>
          <w:lang w:val="es-ES"/>
        </w:rPr>
        <w:t xml:space="preserve"> </w:t>
      </w:r>
    </w:p>
    <w:p w14:paraId="43673B7D" w14:textId="140F5CAA" w:rsidR="006360B0" w:rsidRPr="00392030" w:rsidRDefault="00E06E9C" w:rsidP="006360B0">
      <w:pPr>
        <w:pStyle w:val="CuerpoA"/>
        <w:suppressAutoHyphens/>
        <w:spacing w:line="360" w:lineRule="auto"/>
        <w:ind w:firstLine="567"/>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"La naturaleza es el reciclador más asombroso porque no desperdicia nada", dice John McGeehan, biólogo estructural de la Universidad de Portsmouth, Reino Unido</w:t>
      </w:r>
      <w:r w:rsidR="006360B0" w:rsidRPr="00392030">
        <w:rPr>
          <w:rStyle w:val="NingunoA"/>
          <w:rFonts w:ascii="Libre Baskerville" w:hAnsi="Libre Baskerville"/>
          <w:sz w:val="22"/>
          <w:szCs w:val="22"/>
          <w:lang w:val="es-ES"/>
        </w:rPr>
        <w:t xml:space="preserve">. </w:t>
      </w:r>
      <w:r w:rsidR="00FE456F">
        <w:rPr>
          <w:rStyle w:val="NingunoA"/>
          <w:rFonts w:ascii="Libre Baskerville" w:hAnsi="Libre Baskerville"/>
          <w:sz w:val="22"/>
          <w:szCs w:val="22"/>
          <w:lang w:val="es-ES"/>
        </w:rPr>
        <w:t xml:space="preserve">Considerando el enorme potencial de las enzimas bacterianas para mitigar los impactos </w:t>
      </w:r>
      <w:r w:rsidR="00B60EB2">
        <w:rPr>
          <w:rStyle w:val="NingunoA"/>
          <w:rFonts w:ascii="Libre Baskerville" w:hAnsi="Libre Baskerville"/>
          <w:sz w:val="22"/>
          <w:szCs w:val="22"/>
          <w:lang w:val="es-ES"/>
        </w:rPr>
        <w:t>asociados al</w:t>
      </w:r>
      <w:r w:rsidR="00FE456F">
        <w:rPr>
          <w:rStyle w:val="NingunoA"/>
          <w:rFonts w:ascii="Libre Baskerville" w:hAnsi="Libre Baskerville"/>
          <w:sz w:val="22"/>
          <w:szCs w:val="22"/>
          <w:lang w:val="es-ES"/>
        </w:rPr>
        <w:t xml:space="preserve"> plástico, </w:t>
      </w:r>
      <w:r w:rsidRPr="00392030">
        <w:rPr>
          <w:rStyle w:val="NingunoA"/>
          <w:rFonts w:ascii="Libre Baskerville" w:hAnsi="Libre Baskerville"/>
          <w:sz w:val="22"/>
          <w:szCs w:val="22"/>
          <w:lang w:val="es-ES"/>
        </w:rPr>
        <w:t>McGeehan lidera un proyecto</w:t>
      </w:r>
      <w:r w:rsidR="00FE456F">
        <w:rPr>
          <w:rStyle w:val="NingunoA"/>
          <w:rFonts w:ascii="Libre Baskerville" w:hAnsi="Libre Baskerville"/>
          <w:sz w:val="22"/>
          <w:szCs w:val="22"/>
          <w:lang w:val="es-ES"/>
        </w:rPr>
        <w:t xml:space="preserve"> en el que recluta científicos “cazadores de enzimas” </w:t>
      </w:r>
      <w:r w:rsidRPr="00392030">
        <w:rPr>
          <w:rStyle w:val="NingunoA"/>
          <w:rFonts w:ascii="Libre Baskerville" w:hAnsi="Libre Baskerville"/>
          <w:sz w:val="22"/>
          <w:szCs w:val="22"/>
          <w:lang w:val="es-ES"/>
        </w:rPr>
        <w:t xml:space="preserve">en algunos de los principales lugares de contaminación plástica del mundo. </w:t>
      </w:r>
      <w:r>
        <w:rPr>
          <w:rStyle w:val="NingunoA"/>
          <w:rFonts w:ascii="Libre Baskerville" w:hAnsi="Libre Baskerville"/>
          <w:sz w:val="22"/>
          <w:szCs w:val="22"/>
          <w:lang w:val="es-ES"/>
        </w:rPr>
        <w:t>Él c</w:t>
      </w:r>
      <w:r w:rsidRPr="00392030">
        <w:rPr>
          <w:rStyle w:val="NingunoA"/>
          <w:rFonts w:ascii="Libre Baskerville" w:hAnsi="Libre Baskerville"/>
          <w:sz w:val="22"/>
          <w:szCs w:val="22"/>
          <w:lang w:val="es-ES"/>
        </w:rPr>
        <w:t>ree que</w:t>
      </w:r>
      <w:r w:rsidR="00FE456F">
        <w:rPr>
          <w:rStyle w:val="NingunoA"/>
          <w:rFonts w:ascii="Libre Baskerville" w:hAnsi="Libre Baskerville"/>
          <w:sz w:val="22"/>
          <w:szCs w:val="22"/>
          <w:lang w:val="es-ES"/>
        </w:rPr>
        <w:t xml:space="preserve"> la inmensa cantidad de </w:t>
      </w:r>
      <w:r w:rsidRPr="00392030">
        <w:rPr>
          <w:rStyle w:val="NingunoA"/>
          <w:rFonts w:ascii="Libre Baskerville" w:hAnsi="Libre Baskerville"/>
          <w:sz w:val="22"/>
          <w:szCs w:val="22"/>
          <w:lang w:val="es-ES"/>
        </w:rPr>
        <w:t>residuos plásticos</w:t>
      </w:r>
      <w:r w:rsidR="00FE456F">
        <w:rPr>
          <w:rStyle w:val="NingunoA"/>
          <w:rFonts w:ascii="Libre Baskerville" w:hAnsi="Libre Baskerville"/>
          <w:sz w:val="22"/>
          <w:szCs w:val="22"/>
          <w:lang w:val="es-ES"/>
        </w:rPr>
        <w:t xml:space="preserve"> que producimos,</w:t>
      </w:r>
      <w:r w:rsidRPr="00392030">
        <w:rPr>
          <w:rStyle w:val="NingunoA"/>
          <w:rFonts w:ascii="Libre Baskerville" w:hAnsi="Libre Baskerville"/>
          <w:sz w:val="22"/>
          <w:szCs w:val="22"/>
          <w:lang w:val="es-ES"/>
        </w:rPr>
        <w:t xml:space="preserve"> podría haber propiciado la evolución de los microorganismos que atacan</w:t>
      </w:r>
      <w:r w:rsidR="00FE456F">
        <w:rPr>
          <w:rStyle w:val="NingunoA"/>
          <w:rFonts w:ascii="Libre Baskerville" w:hAnsi="Libre Baskerville"/>
          <w:sz w:val="22"/>
          <w:szCs w:val="22"/>
          <w:lang w:val="es-ES"/>
        </w:rPr>
        <w:t xml:space="preserve"> el material</w:t>
      </w:r>
      <w:r w:rsidR="006360B0" w:rsidRPr="00392030">
        <w:rPr>
          <w:rStyle w:val="NingunoA"/>
          <w:rFonts w:ascii="Libre Baskerville" w:hAnsi="Libre Baskerville"/>
          <w:sz w:val="22"/>
          <w:szCs w:val="22"/>
          <w:lang w:val="es-ES"/>
        </w:rPr>
        <w:t>.</w:t>
      </w:r>
    </w:p>
    <w:p w14:paraId="6A62042C" w14:textId="77777777" w:rsidR="006360B0" w:rsidRDefault="006360B0" w:rsidP="009C1981">
      <w:pPr>
        <w:pStyle w:val="CuerpoA"/>
        <w:suppressAutoHyphens/>
        <w:spacing w:line="360" w:lineRule="auto"/>
        <w:jc w:val="center"/>
        <w:rPr>
          <w:rStyle w:val="NingunoA"/>
          <w:rFonts w:ascii="Libre Baskerville" w:hAnsi="Libre Baskerville"/>
          <w:sz w:val="22"/>
          <w:szCs w:val="22"/>
          <w:lang w:val="pt-BR"/>
        </w:rPr>
      </w:pPr>
      <w:r>
        <w:rPr>
          <w:rStyle w:val="NingunoA"/>
          <w:rFonts w:ascii="Libre Baskerville" w:hAnsi="Libre Baskerville"/>
          <w:noProof/>
          <w:sz w:val="22"/>
          <w:szCs w:val="22"/>
          <w:lang w:val="pt-BR"/>
        </w:rPr>
        <w:drawing>
          <wp:inline distT="0" distB="0" distL="0" distR="0" wp14:anchorId="11D17EE7" wp14:editId="34A9CD16">
            <wp:extent cx="1916265" cy="2873293"/>
            <wp:effectExtent l="0" t="0" r="8255"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939" cy="2896795"/>
                    </a:xfrm>
                    <a:prstGeom prst="rect">
                      <a:avLst/>
                    </a:prstGeom>
                    <a:noFill/>
                  </pic:spPr>
                </pic:pic>
              </a:graphicData>
            </a:graphic>
          </wp:inline>
        </w:drawing>
      </w:r>
    </w:p>
    <w:p w14:paraId="4D46FD0D" w14:textId="46ABA3B5" w:rsidR="006360B0" w:rsidRDefault="00757939" w:rsidP="006360B0">
      <w:pPr>
        <w:pStyle w:val="CuerpoA"/>
        <w:suppressAutoHyphens/>
        <w:spacing w:line="360" w:lineRule="auto"/>
        <w:jc w:val="both"/>
        <w:rPr>
          <w:rStyle w:val="NingunoA"/>
          <w:rFonts w:ascii="Libre Baskerville" w:hAnsi="Libre Baskerville"/>
          <w:color w:val="A6A6A6" w:themeColor="background1" w:themeShade="A6"/>
          <w:sz w:val="18"/>
          <w:szCs w:val="22"/>
          <w:lang w:val="pt-BR"/>
        </w:rPr>
      </w:pPr>
      <w:bookmarkStart w:id="1" w:name="_Hlk82528747"/>
      <w:r w:rsidRPr="00757939">
        <w:rPr>
          <w:rStyle w:val="NingunoA"/>
          <w:rFonts w:ascii="Libre Baskerville" w:hAnsi="Libre Baskerville"/>
          <w:color w:val="A6A6A6" w:themeColor="background1" w:themeShade="A6"/>
          <w:sz w:val="18"/>
          <w:szCs w:val="22"/>
          <w:lang w:val="pt-BR"/>
        </w:rPr>
        <w:t xml:space="preserve">Cuerpo de agua lleno de plástico en Myanmar </w:t>
      </w:r>
      <w:r w:rsidR="006360B0">
        <w:rPr>
          <w:rStyle w:val="NingunoA"/>
          <w:rFonts w:ascii="Libre Baskerville" w:hAnsi="Libre Baskerville"/>
          <w:color w:val="A6A6A6" w:themeColor="background1" w:themeShade="A6"/>
          <w:sz w:val="18"/>
          <w:szCs w:val="22"/>
          <w:lang w:val="pt-BR"/>
        </w:rPr>
        <w:t>/ Image</w:t>
      </w:r>
      <w:r>
        <w:rPr>
          <w:rStyle w:val="NingunoA"/>
          <w:rFonts w:ascii="Libre Baskerville" w:hAnsi="Libre Baskerville"/>
          <w:color w:val="A6A6A6" w:themeColor="background1" w:themeShade="A6"/>
          <w:sz w:val="18"/>
          <w:szCs w:val="22"/>
          <w:lang w:val="pt-BR"/>
        </w:rPr>
        <w:t>n</w:t>
      </w:r>
      <w:r w:rsidR="006360B0">
        <w:rPr>
          <w:rStyle w:val="NingunoA"/>
          <w:rFonts w:ascii="Libre Baskerville" w:hAnsi="Libre Baskerville"/>
          <w:color w:val="A6A6A6" w:themeColor="background1" w:themeShade="A6"/>
          <w:sz w:val="18"/>
          <w:szCs w:val="22"/>
          <w:lang w:val="pt-BR"/>
        </w:rPr>
        <w:t xml:space="preserve">: </w:t>
      </w:r>
      <w:r>
        <w:rPr>
          <w:rStyle w:val="NingunoA"/>
          <w:rFonts w:ascii="Libre Baskerville" w:hAnsi="Libre Baskerville"/>
          <w:color w:val="A6A6A6" w:themeColor="background1" w:themeShade="A6"/>
          <w:sz w:val="18"/>
          <w:szCs w:val="22"/>
          <w:lang w:val="pt-BR"/>
        </w:rPr>
        <w:t>Pexels</w:t>
      </w:r>
    </w:p>
    <w:bookmarkEnd w:id="1"/>
    <w:p w14:paraId="470C8109" w14:textId="038E6493" w:rsidR="00E06E9C" w:rsidRDefault="00FE456F" w:rsidP="006360B0">
      <w:pPr>
        <w:pStyle w:val="CuerpoA"/>
        <w:suppressAutoHyphens/>
        <w:spacing w:line="360" w:lineRule="auto"/>
        <w:ind w:firstLine="567"/>
        <w:jc w:val="both"/>
        <w:rPr>
          <w:rStyle w:val="NingunoA"/>
          <w:rFonts w:ascii="Libre Baskerville" w:hAnsi="Libre Baskerville"/>
          <w:sz w:val="22"/>
          <w:szCs w:val="22"/>
          <w:lang w:val="es-ES"/>
        </w:rPr>
      </w:pPr>
      <w:r>
        <w:rPr>
          <w:rStyle w:val="NingunoA"/>
          <w:rFonts w:ascii="Libre Baskerville" w:hAnsi="Libre Baskerville"/>
          <w:sz w:val="22"/>
          <w:szCs w:val="22"/>
          <w:lang w:val="es-ES"/>
        </w:rPr>
        <w:lastRenderedPageBreak/>
        <w:t xml:space="preserve">Actualmente, una búsqueda intensa </w:t>
      </w:r>
      <w:r w:rsidR="00E06E9C" w:rsidRPr="00392030">
        <w:rPr>
          <w:rStyle w:val="NingunoA"/>
          <w:rFonts w:ascii="Libre Baskerville" w:hAnsi="Libre Baskerville"/>
          <w:sz w:val="22"/>
          <w:szCs w:val="22"/>
          <w:lang w:val="es-ES"/>
        </w:rPr>
        <w:t>de enzimas está en curso en Indonesia</w:t>
      </w:r>
      <w:r w:rsidR="00C51F1D">
        <w:rPr>
          <w:rStyle w:val="NingunoA"/>
          <w:rFonts w:ascii="Libre Baskerville" w:hAnsi="Libre Baskerville"/>
          <w:sz w:val="22"/>
          <w:szCs w:val="22"/>
          <w:lang w:val="es-ES"/>
        </w:rPr>
        <w:t>,</w:t>
      </w:r>
      <w:r w:rsidR="00E06E9C" w:rsidRPr="00392030">
        <w:rPr>
          <w:rStyle w:val="NingunoA"/>
          <w:rFonts w:ascii="Libre Baskerville" w:hAnsi="Libre Baskerville"/>
          <w:sz w:val="22"/>
          <w:szCs w:val="22"/>
          <w:lang w:val="es-ES"/>
        </w:rPr>
        <w:t xml:space="preserve"> y las bacterias encontradas</w:t>
      </w:r>
      <w:r w:rsidR="00BF7969">
        <w:rPr>
          <w:rStyle w:val="NingunoA"/>
          <w:rFonts w:ascii="Libre Baskerville" w:hAnsi="Libre Baskerville"/>
          <w:sz w:val="22"/>
          <w:szCs w:val="22"/>
          <w:lang w:val="es-ES"/>
        </w:rPr>
        <w:t>,</w:t>
      </w:r>
      <w:r w:rsidR="00E06E9C" w:rsidRPr="00392030">
        <w:rPr>
          <w:rStyle w:val="NingunoA"/>
          <w:rFonts w:ascii="Libre Baskerville" w:hAnsi="Libre Baskerville"/>
          <w:sz w:val="22"/>
          <w:szCs w:val="22"/>
          <w:lang w:val="es-ES"/>
        </w:rPr>
        <w:t xml:space="preserve"> </w:t>
      </w:r>
      <w:r w:rsidR="00BF7969">
        <w:rPr>
          <w:rStyle w:val="NingunoA"/>
          <w:rFonts w:ascii="Libre Baskerville" w:hAnsi="Libre Baskerville"/>
          <w:sz w:val="22"/>
          <w:szCs w:val="22"/>
          <w:lang w:val="es-ES"/>
        </w:rPr>
        <w:t>cuyas</w:t>
      </w:r>
      <w:r w:rsidR="00E06E9C" w:rsidRPr="00392030">
        <w:rPr>
          <w:rStyle w:val="NingunoA"/>
          <w:rFonts w:ascii="Libre Baskerville" w:hAnsi="Libre Baskerville"/>
          <w:sz w:val="22"/>
          <w:szCs w:val="22"/>
          <w:lang w:val="es-ES"/>
        </w:rPr>
        <w:t xml:space="preserve"> enzimas </w:t>
      </w:r>
      <w:r w:rsidR="00BF7969">
        <w:rPr>
          <w:rStyle w:val="NingunoA"/>
          <w:rFonts w:ascii="Libre Baskerville" w:hAnsi="Libre Baskerville"/>
          <w:sz w:val="22"/>
          <w:szCs w:val="22"/>
          <w:lang w:val="es-ES"/>
        </w:rPr>
        <w:t xml:space="preserve">parezcan ser </w:t>
      </w:r>
      <w:r w:rsidR="00E06E9C" w:rsidRPr="00392030">
        <w:rPr>
          <w:rStyle w:val="NingunoA"/>
          <w:rFonts w:ascii="Libre Baskerville" w:hAnsi="Libre Baskerville"/>
          <w:sz w:val="22"/>
          <w:szCs w:val="22"/>
          <w:lang w:val="es-ES"/>
        </w:rPr>
        <w:t>prometedoras</w:t>
      </w:r>
      <w:r w:rsidR="00BF7969">
        <w:rPr>
          <w:rStyle w:val="NingunoA"/>
          <w:rFonts w:ascii="Libre Baskerville" w:hAnsi="Libre Baskerville"/>
          <w:sz w:val="22"/>
          <w:szCs w:val="22"/>
          <w:lang w:val="es-ES"/>
        </w:rPr>
        <w:t>,</w:t>
      </w:r>
      <w:r w:rsidR="00E06E9C" w:rsidRPr="00392030">
        <w:rPr>
          <w:rStyle w:val="NingunoA"/>
          <w:rFonts w:ascii="Libre Baskerville" w:hAnsi="Libre Baskerville"/>
          <w:sz w:val="22"/>
          <w:szCs w:val="22"/>
          <w:lang w:val="es-ES"/>
        </w:rPr>
        <w:t xml:space="preserve"> se envían al laboratorio de McGeehan</w:t>
      </w:r>
      <w:r w:rsidR="00BF7969">
        <w:rPr>
          <w:rStyle w:val="NingunoA"/>
          <w:rFonts w:ascii="Libre Baskerville" w:hAnsi="Libre Baskerville"/>
          <w:sz w:val="22"/>
          <w:szCs w:val="22"/>
          <w:lang w:val="es-ES"/>
        </w:rPr>
        <w:t xml:space="preserve">. Allí, las enzimas son analizadas por medio de </w:t>
      </w:r>
      <w:r w:rsidR="00E06E9C" w:rsidRPr="00392030">
        <w:rPr>
          <w:rStyle w:val="NingunoA"/>
          <w:rFonts w:ascii="Libre Baskerville" w:hAnsi="Libre Baskerville"/>
          <w:sz w:val="22"/>
          <w:szCs w:val="22"/>
          <w:lang w:val="es-ES"/>
        </w:rPr>
        <w:t>cristalografía de rayos X</w:t>
      </w:r>
      <w:r w:rsidR="00BF7969">
        <w:rPr>
          <w:rStyle w:val="NingunoA"/>
          <w:rFonts w:ascii="Libre Baskerville" w:hAnsi="Libre Baskerville"/>
          <w:sz w:val="22"/>
          <w:szCs w:val="22"/>
          <w:lang w:val="es-ES"/>
        </w:rPr>
        <w:t>, lo que ayuda a entender sus mecanismos de acción.</w:t>
      </w:r>
      <w:r w:rsidR="00E06E9C" w:rsidRPr="00392030">
        <w:rPr>
          <w:rStyle w:val="NingunoA"/>
          <w:rFonts w:ascii="Libre Baskerville" w:hAnsi="Libre Baskerville"/>
          <w:sz w:val="22"/>
          <w:szCs w:val="22"/>
          <w:lang w:val="es-ES"/>
        </w:rPr>
        <w:t xml:space="preserve"> </w:t>
      </w:r>
    </w:p>
    <w:p w14:paraId="1CC0CB14" w14:textId="3E82999A" w:rsidR="00BF7969" w:rsidRDefault="0053187A" w:rsidP="00392030">
      <w:pPr>
        <w:pStyle w:val="CuerpoA"/>
        <w:suppressAutoHyphens/>
        <w:spacing w:line="360" w:lineRule="auto"/>
        <w:ind w:firstLine="720"/>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 xml:space="preserve">McGeehan y su equipo </w:t>
      </w:r>
      <w:r w:rsidR="00BF7969">
        <w:rPr>
          <w:rStyle w:val="NingunoA"/>
          <w:rFonts w:ascii="Libre Baskerville" w:hAnsi="Libre Baskerville"/>
          <w:sz w:val="22"/>
          <w:szCs w:val="22"/>
          <w:lang w:val="es-ES"/>
        </w:rPr>
        <w:t>utilizan es</w:t>
      </w:r>
      <w:r w:rsidR="00B60EB2">
        <w:rPr>
          <w:rStyle w:val="NingunoA"/>
          <w:rFonts w:ascii="Libre Baskerville" w:hAnsi="Libre Baskerville"/>
          <w:sz w:val="22"/>
          <w:szCs w:val="22"/>
          <w:lang w:val="es-ES"/>
        </w:rPr>
        <w:t>t</w:t>
      </w:r>
      <w:r w:rsidR="00BF7969">
        <w:rPr>
          <w:rStyle w:val="NingunoA"/>
          <w:rFonts w:ascii="Libre Baskerville" w:hAnsi="Libre Baskerville"/>
          <w:sz w:val="22"/>
          <w:szCs w:val="22"/>
          <w:lang w:val="es-ES"/>
        </w:rPr>
        <w:t xml:space="preserve">a información para buscar secuencias de ADN que codifiquen moléculas similares </w:t>
      </w:r>
      <w:r w:rsidRPr="00392030">
        <w:rPr>
          <w:rStyle w:val="NingunoA"/>
          <w:rFonts w:ascii="Libre Baskerville" w:hAnsi="Libre Baskerville"/>
          <w:sz w:val="22"/>
          <w:szCs w:val="22"/>
          <w:lang w:val="es-ES"/>
        </w:rPr>
        <w:t>en las bases de datos del genoma bacteriano</w:t>
      </w:r>
      <w:r w:rsidR="00BF7969">
        <w:rPr>
          <w:rStyle w:val="NingunoA"/>
          <w:rFonts w:ascii="Libre Baskerville" w:hAnsi="Libre Baskerville"/>
          <w:sz w:val="22"/>
          <w:szCs w:val="22"/>
          <w:lang w:val="es-ES"/>
        </w:rPr>
        <w:t xml:space="preserve">. </w:t>
      </w:r>
      <w:r w:rsidR="00C51F1D">
        <w:rPr>
          <w:rStyle w:val="NingunoA"/>
          <w:rFonts w:ascii="Libre Baskerville" w:hAnsi="Libre Baskerville"/>
          <w:sz w:val="22"/>
          <w:szCs w:val="22"/>
          <w:lang w:val="es-ES"/>
        </w:rPr>
        <w:t>De esta forma</w:t>
      </w:r>
      <w:r w:rsidR="00BF7969">
        <w:rPr>
          <w:rStyle w:val="NingunoA"/>
          <w:rFonts w:ascii="Libre Baskerville" w:hAnsi="Libre Baskerville"/>
          <w:sz w:val="22"/>
          <w:szCs w:val="22"/>
          <w:lang w:val="es-ES"/>
        </w:rPr>
        <w:t xml:space="preserve">, con esas secuencias sería más fácil determinar </w:t>
      </w:r>
      <w:r w:rsidR="001A685B">
        <w:rPr>
          <w:rStyle w:val="NingunoA"/>
          <w:rFonts w:ascii="Libre Baskerville" w:hAnsi="Libre Baskerville"/>
          <w:sz w:val="22"/>
          <w:szCs w:val="22"/>
          <w:lang w:val="es-ES"/>
        </w:rPr>
        <w:t>cuáles</w:t>
      </w:r>
      <w:r w:rsidR="00BF7969">
        <w:rPr>
          <w:rStyle w:val="NingunoA"/>
          <w:rFonts w:ascii="Libre Baskerville" w:hAnsi="Libre Baskerville"/>
          <w:sz w:val="22"/>
          <w:szCs w:val="22"/>
          <w:lang w:val="es-ES"/>
        </w:rPr>
        <w:t xml:space="preserve"> enzimas poseen un alto potencial de degradación del </w:t>
      </w:r>
      <w:r w:rsidR="001A685B">
        <w:rPr>
          <w:rStyle w:val="NingunoA"/>
          <w:rFonts w:ascii="Libre Baskerville" w:hAnsi="Libre Baskerville"/>
          <w:sz w:val="22"/>
          <w:szCs w:val="22"/>
          <w:lang w:val="es-ES"/>
        </w:rPr>
        <w:t>plástico.</w:t>
      </w:r>
      <w:r w:rsidRPr="00392030">
        <w:rPr>
          <w:rStyle w:val="NingunoA"/>
          <w:rFonts w:ascii="Libre Baskerville" w:hAnsi="Libre Baskerville"/>
          <w:sz w:val="22"/>
          <w:szCs w:val="22"/>
          <w:lang w:val="es-ES"/>
        </w:rPr>
        <w:t xml:space="preserve"> </w:t>
      </w:r>
    </w:p>
    <w:p w14:paraId="3766B93C" w14:textId="19AB7C36" w:rsidR="006360B0" w:rsidRPr="00392030" w:rsidRDefault="00A2076A" w:rsidP="00392030">
      <w:pPr>
        <w:pStyle w:val="CuerpoA"/>
        <w:suppressAutoHyphens/>
        <w:spacing w:line="360" w:lineRule="auto"/>
        <w:ind w:firstLine="720"/>
        <w:jc w:val="both"/>
        <w:rPr>
          <w:rStyle w:val="NingunoA"/>
          <w:rFonts w:ascii="Libre Baskerville" w:hAnsi="Libre Baskerville"/>
          <w:sz w:val="22"/>
          <w:szCs w:val="22"/>
          <w:lang w:val="es-ES"/>
        </w:rPr>
      </w:pPr>
      <w:r w:rsidRPr="00392030">
        <w:rPr>
          <w:rStyle w:val="NingunoA"/>
          <w:rFonts w:ascii="Libre Baskerville" w:hAnsi="Libre Baskerville"/>
          <w:sz w:val="22"/>
          <w:szCs w:val="22"/>
          <w:lang w:val="es-ES"/>
        </w:rPr>
        <w:t>Posteriormente, con</w:t>
      </w:r>
      <w:r w:rsidR="0053187A" w:rsidRPr="00392030">
        <w:rPr>
          <w:rStyle w:val="NingunoA"/>
          <w:rFonts w:ascii="Libre Baskerville" w:hAnsi="Libre Baskerville"/>
          <w:sz w:val="22"/>
          <w:szCs w:val="22"/>
          <w:lang w:val="es-ES"/>
        </w:rPr>
        <w:t xml:space="preserve"> la ayuda de modelos </w:t>
      </w:r>
      <w:r w:rsidR="0053187A">
        <w:rPr>
          <w:rStyle w:val="NingunoA"/>
          <w:rFonts w:ascii="Libre Baskerville" w:hAnsi="Libre Baskerville"/>
          <w:sz w:val="22"/>
          <w:szCs w:val="22"/>
          <w:lang w:val="es-ES"/>
        </w:rPr>
        <w:t>computacionales</w:t>
      </w:r>
      <w:r w:rsidR="0053187A" w:rsidRPr="00392030">
        <w:rPr>
          <w:rStyle w:val="NingunoA"/>
          <w:rFonts w:ascii="Libre Baskerville" w:hAnsi="Libre Baskerville"/>
          <w:sz w:val="22"/>
          <w:szCs w:val="22"/>
          <w:lang w:val="es-ES"/>
        </w:rPr>
        <w:t>, es posible descifrar cómo se pueden mejorar artificialmente las enzimas</w:t>
      </w:r>
      <w:r w:rsidR="006360B0" w:rsidRPr="00392030">
        <w:rPr>
          <w:rStyle w:val="NingunoA"/>
          <w:rFonts w:ascii="Libre Baskerville" w:hAnsi="Libre Baskerville"/>
          <w:sz w:val="22"/>
          <w:szCs w:val="22"/>
          <w:lang w:val="es-ES"/>
        </w:rPr>
        <w:t xml:space="preserve">. </w:t>
      </w:r>
      <w:r w:rsidR="0053187A" w:rsidRPr="00392030">
        <w:rPr>
          <w:rStyle w:val="NingunoA"/>
          <w:rFonts w:ascii="Libre Baskerville" w:hAnsi="Libre Baskerville"/>
          <w:sz w:val="22"/>
          <w:szCs w:val="22"/>
          <w:lang w:val="es-ES"/>
        </w:rPr>
        <w:t xml:space="preserve">El objetivo es modificar los genes que codifican las enzimas naturales para convertirlas en herramientas poderosas para degradar el plástico. </w:t>
      </w:r>
      <w:r w:rsidR="001A685B">
        <w:rPr>
          <w:rStyle w:val="NingunoA"/>
          <w:rFonts w:ascii="Libre Baskerville" w:hAnsi="Libre Baskerville"/>
          <w:sz w:val="22"/>
          <w:szCs w:val="22"/>
          <w:lang w:val="es-ES"/>
        </w:rPr>
        <w:t>Inclusive, este</w:t>
      </w:r>
      <w:r w:rsidR="0053187A">
        <w:rPr>
          <w:rStyle w:val="NingunoA"/>
          <w:rFonts w:ascii="Libre Baskerville" w:hAnsi="Libre Baskerville"/>
          <w:sz w:val="22"/>
          <w:szCs w:val="22"/>
          <w:lang w:val="es-ES"/>
        </w:rPr>
        <w:t xml:space="preserve"> grupo de científicos</w:t>
      </w:r>
      <w:r w:rsidR="0053187A" w:rsidRPr="00392030">
        <w:rPr>
          <w:rStyle w:val="NingunoA"/>
          <w:rFonts w:ascii="Libre Baskerville" w:hAnsi="Libre Baskerville"/>
          <w:sz w:val="22"/>
          <w:szCs w:val="22"/>
          <w:lang w:val="es-ES"/>
        </w:rPr>
        <w:t xml:space="preserve"> ya alter</w:t>
      </w:r>
      <w:r w:rsidR="0053187A">
        <w:rPr>
          <w:rStyle w:val="NingunoA"/>
          <w:rFonts w:ascii="Libre Baskerville" w:hAnsi="Libre Baskerville"/>
          <w:sz w:val="22"/>
          <w:szCs w:val="22"/>
          <w:lang w:val="es-ES"/>
        </w:rPr>
        <w:t>ó</w:t>
      </w:r>
      <w:r w:rsidR="0053187A" w:rsidRPr="00392030">
        <w:rPr>
          <w:rStyle w:val="NingunoA"/>
          <w:rFonts w:ascii="Libre Baskerville" w:hAnsi="Libre Baskerville"/>
          <w:sz w:val="22"/>
          <w:szCs w:val="22"/>
          <w:lang w:val="es-ES"/>
        </w:rPr>
        <w:t xml:space="preserve"> una enzima descubierta por investigadores japoneses para hacerla más eficiente</w:t>
      </w:r>
      <w:r w:rsidR="006360B0" w:rsidRPr="00392030">
        <w:rPr>
          <w:rStyle w:val="NingunoA"/>
          <w:rFonts w:ascii="Libre Baskerville" w:hAnsi="Libre Baskerville"/>
          <w:sz w:val="22"/>
          <w:szCs w:val="22"/>
          <w:lang w:val="es-ES"/>
        </w:rPr>
        <w:t>.</w:t>
      </w:r>
    </w:p>
    <w:p w14:paraId="22ADDEEE" w14:textId="1CA9DD9F" w:rsidR="002530C1" w:rsidRDefault="006360B0" w:rsidP="006360B0">
      <w:pPr>
        <w:pStyle w:val="CuerpoA"/>
        <w:suppressAutoHyphens/>
        <w:spacing w:line="360" w:lineRule="auto"/>
        <w:jc w:val="both"/>
        <w:rPr>
          <w:rStyle w:val="NingunoA"/>
          <w:rFonts w:ascii="Libre Baskerville" w:hAnsi="Libre Baskerville"/>
          <w:sz w:val="22"/>
          <w:szCs w:val="22"/>
          <w:lang w:val="es-ES"/>
        </w:rPr>
      </w:pPr>
      <w:r w:rsidRPr="00392030">
        <w:rPr>
          <w:rStyle w:val="NingunoA"/>
          <w:rFonts w:ascii="Libre Baskerville" w:hAnsi="Libre Baskerville"/>
          <w:color w:val="A6A6A6" w:themeColor="background1" w:themeShade="A6"/>
          <w:sz w:val="18"/>
          <w:szCs w:val="22"/>
          <w:lang w:val="es-ES"/>
        </w:rPr>
        <w:tab/>
      </w:r>
      <w:r w:rsidR="00392030" w:rsidRPr="00392030">
        <w:rPr>
          <w:rStyle w:val="NingunoA"/>
          <w:rFonts w:ascii="Libre Baskerville" w:hAnsi="Libre Baskerville"/>
          <w:sz w:val="22"/>
          <w:szCs w:val="22"/>
          <w:lang w:val="es-ES"/>
        </w:rPr>
        <w:t xml:space="preserve">Por otro lado, la empresa francesa Carbios, </w:t>
      </w:r>
      <w:r w:rsidR="00C51F1D">
        <w:rPr>
          <w:rStyle w:val="NingunoA"/>
          <w:rFonts w:ascii="Libre Baskerville" w:hAnsi="Libre Baskerville"/>
          <w:sz w:val="22"/>
          <w:szCs w:val="22"/>
          <w:lang w:val="es-ES"/>
        </w:rPr>
        <w:t xml:space="preserve">desarrolló </w:t>
      </w:r>
      <w:r w:rsidR="00392030" w:rsidRPr="00392030">
        <w:rPr>
          <w:rStyle w:val="NingunoA"/>
          <w:rFonts w:ascii="Libre Baskerville" w:hAnsi="Libre Baskerville"/>
          <w:sz w:val="22"/>
          <w:szCs w:val="22"/>
          <w:lang w:val="es-ES"/>
        </w:rPr>
        <w:t>una enzima bacteriana mutante capaz de degradar botellas de plástico</w:t>
      </w:r>
      <w:r w:rsidR="00C51F1D">
        <w:rPr>
          <w:rStyle w:val="NingunoA"/>
          <w:rFonts w:ascii="Libre Baskerville" w:hAnsi="Libre Baskerville"/>
          <w:sz w:val="22"/>
          <w:szCs w:val="22"/>
          <w:lang w:val="es-ES"/>
        </w:rPr>
        <w:t>. Carbios</w:t>
      </w:r>
      <w:r w:rsidR="00392030" w:rsidRPr="00392030">
        <w:rPr>
          <w:rStyle w:val="NingunoA"/>
          <w:rFonts w:ascii="Libre Baskerville" w:hAnsi="Libre Baskerville"/>
          <w:sz w:val="22"/>
          <w:szCs w:val="22"/>
          <w:lang w:val="es-ES"/>
        </w:rPr>
        <w:t xml:space="preserve"> planea construir la primera planta de reciclaje de plástico impulsada por enzimas del mundo</w:t>
      </w:r>
      <w:r w:rsidRPr="00392030">
        <w:rPr>
          <w:rStyle w:val="NingunoA"/>
          <w:rFonts w:ascii="Libre Baskerville" w:hAnsi="Libre Baskerville"/>
          <w:sz w:val="22"/>
          <w:szCs w:val="22"/>
          <w:lang w:val="es-ES"/>
        </w:rPr>
        <w:t xml:space="preserve">. </w:t>
      </w:r>
      <w:r w:rsidR="00392030" w:rsidRPr="00392030">
        <w:rPr>
          <w:rStyle w:val="NingunoA"/>
          <w:rFonts w:ascii="Libre Baskerville" w:hAnsi="Libre Baskerville"/>
          <w:sz w:val="22"/>
          <w:szCs w:val="22"/>
          <w:lang w:val="es-ES"/>
        </w:rPr>
        <w:t xml:space="preserve">La empresa comenzará con una pequeña planta de demostración en la ciudad de Clermont-Ferrand en Francia </w:t>
      </w:r>
      <w:r w:rsidR="002530C1">
        <w:rPr>
          <w:rStyle w:val="NingunoA"/>
          <w:rFonts w:ascii="Libre Baskerville" w:hAnsi="Libre Baskerville"/>
          <w:sz w:val="22"/>
          <w:szCs w:val="22"/>
          <w:lang w:val="es-ES"/>
        </w:rPr>
        <w:t>con el objetivo de</w:t>
      </w:r>
      <w:r w:rsidR="00392030" w:rsidRPr="00392030">
        <w:rPr>
          <w:rStyle w:val="NingunoA"/>
          <w:rFonts w:ascii="Libre Baskerville" w:hAnsi="Libre Baskerville"/>
          <w:sz w:val="22"/>
          <w:szCs w:val="22"/>
          <w:lang w:val="es-ES"/>
        </w:rPr>
        <w:t xml:space="preserve"> probar la capacidad de la enzima para convertir los desechos plásticos en materia prima para un nuevo plástico PET</w:t>
      </w:r>
      <w:r w:rsidRPr="00392030">
        <w:rPr>
          <w:rStyle w:val="NingunoA"/>
          <w:rFonts w:ascii="Libre Baskerville" w:hAnsi="Libre Baskerville"/>
          <w:sz w:val="22"/>
          <w:szCs w:val="22"/>
          <w:lang w:val="es-ES"/>
        </w:rPr>
        <w:t xml:space="preserve">. </w:t>
      </w:r>
    </w:p>
    <w:p w14:paraId="3052A180" w14:textId="416F4155" w:rsidR="006360B0" w:rsidRPr="00392030" w:rsidRDefault="00B60EB2" w:rsidP="00A2076A">
      <w:pPr>
        <w:pStyle w:val="CuerpoA"/>
        <w:suppressAutoHyphens/>
        <w:spacing w:line="360" w:lineRule="auto"/>
        <w:ind w:firstLine="720"/>
        <w:jc w:val="both"/>
        <w:rPr>
          <w:rStyle w:val="NingunoA"/>
          <w:rFonts w:ascii="Libre Baskerville" w:hAnsi="Libre Baskerville"/>
          <w:sz w:val="22"/>
          <w:szCs w:val="22"/>
          <w:lang w:val="es-ES"/>
        </w:rPr>
      </w:pPr>
      <w:r>
        <w:rPr>
          <w:rStyle w:val="NingunoA"/>
          <w:rFonts w:ascii="Libre Baskerville" w:hAnsi="Libre Baskerville"/>
          <w:sz w:val="22"/>
          <w:szCs w:val="22"/>
          <w:lang w:val="es-ES"/>
        </w:rPr>
        <w:t>En 2024, la</w:t>
      </w:r>
      <w:r w:rsidR="00392030" w:rsidRPr="00392030">
        <w:rPr>
          <w:rStyle w:val="NingunoA"/>
          <w:rFonts w:ascii="Libre Baskerville" w:hAnsi="Libre Baskerville"/>
          <w:sz w:val="22"/>
          <w:szCs w:val="22"/>
          <w:lang w:val="es-ES"/>
        </w:rPr>
        <w:t xml:space="preserve"> compañía abrirá una fábrica a gran escala</w:t>
      </w:r>
      <w:r>
        <w:rPr>
          <w:rStyle w:val="NingunoA"/>
          <w:rFonts w:ascii="Libre Baskerville" w:hAnsi="Libre Baskerville"/>
          <w:sz w:val="22"/>
          <w:szCs w:val="22"/>
          <w:lang w:val="es-ES"/>
        </w:rPr>
        <w:t>, con la meta</w:t>
      </w:r>
      <w:r w:rsidR="00392030" w:rsidRPr="00392030">
        <w:rPr>
          <w:rStyle w:val="NingunoA"/>
          <w:rFonts w:ascii="Libre Baskerville" w:hAnsi="Libre Baskerville"/>
          <w:sz w:val="22"/>
          <w:szCs w:val="22"/>
          <w:lang w:val="es-ES"/>
        </w:rPr>
        <w:t xml:space="preserve"> de producir ingredientes para 40.000 toneladas de plástico reciclado cada año</w:t>
      </w:r>
      <w:r w:rsidR="006360B0" w:rsidRPr="00392030">
        <w:rPr>
          <w:rStyle w:val="NingunoA"/>
          <w:rFonts w:ascii="Libre Baskerville" w:hAnsi="Libre Baskerville"/>
          <w:sz w:val="22"/>
          <w:szCs w:val="22"/>
          <w:lang w:val="es-ES"/>
        </w:rPr>
        <w:t xml:space="preserve">. </w:t>
      </w:r>
      <w:r w:rsidR="00392030" w:rsidRPr="00392030">
        <w:rPr>
          <w:rStyle w:val="NingunoA"/>
          <w:rFonts w:ascii="Libre Baskerville" w:hAnsi="Libre Baskerville"/>
          <w:sz w:val="22"/>
          <w:szCs w:val="22"/>
          <w:lang w:val="es-ES"/>
        </w:rPr>
        <w:t>Aunque algunas industrias afirman que las reacciones estimuladas por enzimas son demasiado lentas para reciclar plástico, Carbios dice que confía en que sus enzimas pueden degradar el PET lo suficientemente rápido como para encontrar un lugar en el mercado</w:t>
      </w:r>
      <w:r w:rsidR="006360B0" w:rsidRPr="00392030">
        <w:rPr>
          <w:rStyle w:val="NingunoA"/>
          <w:rFonts w:ascii="Libre Baskerville" w:hAnsi="Libre Baskerville"/>
          <w:sz w:val="22"/>
          <w:szCs w:val="22"/>
          <w:lang w:val="es-ES"/>
        </w:rPr>
        <w:t>.</w:t>
      </w:r>
    </w:p>
    <w:p w14:paraId="250C7D3F"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4DFF55AC"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5E331DCA"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36A21BD8"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6876BA18"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6E442601" w14:textId="7CB61F5F" w:rsidR="00E92A67" w:rsidRDefault="00E92A67" w:rsidP="006360B0">
      <w:pPr>
        <w:pStyle w:val="CuerpoA"/>
        <w:suppressAutoHyphens/>
        <w:spacing w:line="360" w:lineRule="auto"/>
        <w:jc w:val="both"/>
        <w:rPr>
          <w:rStyle w:val="NingunoA"/>
          <w:rFonts w:ascii="Libre Baskerville" w:hAnsi="Libre Baskerville"/>
          <w:sz w:val="22"/>
          <w:szCs w:val="22"/>
          <w:lang w:val="es-CO"/>
        </w:rPr>
      </w:pPr>
      <w:r w:rsidRPr="00E92A67">
        <w:rPr>
          <w:rFonts w:ascii="Libre Baskerville" w:hAnsi="Libre Baskerville"/>
          <w:noProof/>
          <w:sz w:val="22"/>
          <w:szCs w:val="22"/>
          <w:lang w:val="en-US"/>
        </w:rPr>
        <w:drawing>
          <wp:inline distT="0" distB="0" distL="0" distR="0" wp14:anchorId="427E009B" wp14:editId="2E6E62DB">
            <wp:extent cx="2863850" cy="1475105"/>
            <wp:effectExtent l="0" t="0" r="0" b="0"/>
            <wp:docPr id="7" name="Imagem 6">
              <a:extLst xmlns:a="http://schemas.openxmlformats.org/drawingml/2006/main">
                <a:ext uri="{FF2B5EF4-FFF2-40B4-BE49-F238E27FC236}">
                  <a16:creationId xmlns:a16="http://schemas.microsoft.com/office/drawing/2014/main" id="{1F4C4D99-368F-4682-9DFD-18E430C09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1F4C4D99-368F-4682-9DFD-18E430C094AD}"/>
                        </a:ext>
                      </a:extLst>
                    </pic:cNvPr>
                    <pic:cNvPicPr>
                      <a:picLocks noChangeAspect="1"/>
                    </pic:cNvPicPr>
                  </pic:nvPicPr>
                  <pic:blipFill rotWithShape="1">
                    <a:blip r:embed="rId17"/>
                    <a:srcRect b="8385"/>
                    <a:stretch/>
                  </pic:blipFill>
                  <pic:spPr>
                    <a:xfrm>
                      <a:off x="0" y="0"/>
                      <a:ext cx="2863850" cy="1475105"/>
                    </a:xfrm>
                    <a:prstGeom prst="rect">
                      <a:avLst/>
                    </a:prstGeom>
                  </pic:spPr>
                </pic:pic>
              </a:graphicData>
            </a:graphic>
          </wp:inline>
        </w:drawing>
      </w:r>
    </w:p>
    <w:p w14:paraId="7527831F" w14:textId="7D06483F" w:rsidR="00E92A67" w:rsidRPr="008529E3" w:rsidRDefault="00E92A67" w:rsidP="00E92A67">
      <w:pPr>
        <w:pStyle w:val="CuerpoA"/>
        <w:suppressAutoHyphens/>
        <w:spacing w:line="360" w:lineRule="auto"/>
        <w:jc w:val="both"/>
        <w:rPr>
          <w:rStyle w:val="NingunoA"/>
          <w:rFonts w:ascii="Libre Baskerville" w:hAnsi="Libre Baskerville"/>
          <w:color w:val="A6A6A6" w:themeColor="background1" w:themeShade="A6"/>
          <w:sz w:val="18"/>
          <w:szCs w:val="22"/>
          <w:lang w:val="pt-BR"/>
        </w:rPr>
      </w:pPr>
      <w:r w:rsidRPr="00E92A67">
        <w:rPr>
          <w:rStyle w:val="NingunoA"/>
          <w:rFonts w:ascii="Libre Baskerville" w:hAnsi="Libre Baskerville"/>
          <w:color w:val="A6A6A6" w:themeColor="background1" w:themeShade="A6"/>
          <w:sz w:val="18"/>
          <w:szCs w:val="22"/>
          <w:lang w:val="pt-BR"/>
        </w:rPr>
        <w:t>https://youtu.be/xOyeBZscV9I</w:t>
      </w:r>
      <w:r>
        <w:rPr>
          <w:rStyle w:val="NingunoA"/>
          <w:rFonts w:ascii="Libre Baskerville" w:hAnsi="Libre Baskerville"/>
          <w:color w:val="A6A6A6" w:themeColor="background1" w:themeShade="A6"/>
          <w:sz w:val="18"/>
          <w:szCs w:val="22"/>
          <w:lang w:val="pt-BR"/>
        </w:rPr>
        <w:t xml:space="preserve"> </w:t>
      </w:r>
      <w:r w:rsidRPr="00E92A67">
        <w:rPr>
          <w:rStyle w:val="NingunoA"/>
          <w:rFonts w:ascii="Libre Baskerville" w:hAnsi="Libre Baskerville"/>
          <w:color w:val="A6A6A6" w:themeColor="background1" w:themeShade="A6"/>
          <w:sz w:val="18"/>
          <w:szCs w:val="22"/>
          <w:lang w:val="pt-BR"/>
        </w:rPr>
        <w:t>Enzima que descompone plástico</w:t>
      </w:r>
      <w:r w:rsidRPr="0046166F">
        <w:rPr>
          <w:rStyle w:val="NingunoA"/>
          <w:rFonts w:ascii="Libre Baskerville" w:hAnsi="Libre Baskerville"/>
          <w:color w:val="A6A6A6" w:themeColor="background1" w:themeShade="A6"/>
          <w:sz w:val="18"/>
          <w:szCs w:val="22"/>
          <w:lang w:val="pt-BR"/>
        </w:rPr>
        <w:t xml:space="preserve"> </w:t>
      </w:r>
      <w:r w:rsidRPr="0022710A">
        <w:rPr>
          <w:rStyle w:val="NingunoA"/>
          <w:rFonts w:ascii="Libre Baskerville" w:hAnsi="Libre Baskerville"/>
          <w:color w:val="A6A6A6" w:themeColor="background1" w:themeShade="A6"/>
          <w:sz w:val="18"/>
          <w:szCs w:val="22"/>
          <w:lang w:val="pt-BR"/>
        </w:rPr>
        <w:t>/ V</w:t>
      </w:r>
      <w:r>
        <w:rPr>
          <w:rStyle w:val="NingunoA"/>
          <w:rFonts w:ascii="Libre Baskerville" w:hAnsi="Libre Baskerville"/>
          <w:color w:val="A6A6A6" w:themeColor="background1" w:themeShade="A6"/>
          <w:sz w:val="18"/>
          <w:szCs w:val="22"/>
          <w:lang w:val="pt-BR"/>
        </w:rPr>
        <w:t>í</w:t>
      </w:r>
      <w:r w:rsidRPr="0022710A">
        <w:rPr>
          <w:rStyle w:val="NingunoA"/>
          <w:rFonts w:ascii="Libre Baskerville" w:hAnsi="Libre Baskerville"/>
          <w:color w:val="A6A6A6" w:themeColor="background1" w:themeShade="A6"/>
          <w:sz w:val="18"/>
          <w:szCs w:val="22"/>
          <w:lang w:val="pt-BR"/>
        </w:rPr>
        <w:t xml:space="preserve">deo: </w:t>
      </w:r>
      <w:r>
        <w:rPr>
          <w:rStyle w:val="NingunoA"/>
          <w:rFonts w:ascii="Libre Baskerville" w:hAnsi="Libre Baskerville"/>
          <w:color w:val="A6A6A6" w:themeColor="background1" w:themeShade="A6"/>
          <w:sz w:val="18"/>
          <w:szCs w:val="22"/>
          <w:lang w:val="pt-BR"/>
        </w:rPr>
        <w:t>Voz de América</w:t>
      </w:r>
    </w:p>
    <w:p w14:paraId="0005AF6C" w14:textId="77777777" w:rsidR="00E92A67" w:rsidRDefault="00E92A67" w:rsidP="006360B0">
      <w:pPr>
        <w:pStyle w:val="CuerpoA"/>
        <w:suppressAutoHyphens/>
        <w:spacing w:line="360" w:lineRule="auto"/>
        <w:jc w:val="both"/>
        <w:rPr>
          <w:rStyle w:val="NingunoA"/>
          <w:rFonts w:ascii="Libre Baskerville" w:hAnsi="Libre Baskerville"/>
          <w:sz w:val="22"/>
          <w:szCs w:val="22"/>
          <w:lang w:val="es-CO"/>
        </w:rPr>
      </w:pPr>
    </w:p>
    <w:p w14:paraId="30A611F7" w14:textId="34C8377E" w:rsidR="00392030" w:rsidRPr="00B60EB2" w:rsidRDefault="00392030" w:rsidP="006360B0">
      <w:pPr>
        <w:pStyle w:val="CuerpoA"/>
        <w:suppressAutoHyphens/>
        <w:spacing w:line="360" w:lineRule="auto"/>
        <w:jc w:val="both"/>
        <w:rPr>
          <w:rStyle w:val="NingunoA"/>
          <w:rFonts w:ascii="Libre Baskerville" w:hAnsi="Libre Baskerville"/>
          <w:sz w:val="22"/>
          <w:szCs w:val="22"/>
          <w:lang w:val="es-CO"/>
        </w:rPr>
      </w:pPr>
      <w:r w:rsidRPr="00B60EB2">
        <w:rPr>
          <w:rStyle w:val="NingunoA"/>
          <w:rFonts w:ascii="Libre Baskerville" w:hAnsi="Libre Baskerville"/>
          <w:sz w:val="22"/>
          <w:szCs w:val="22"/>
          <w:lang w:val="es-CO"/>
        </w:rPr>
        <w:t>Referencias</w:t>
      </w:r>
    </w:p>
    <w:p w14:paraId="44C76D84" w14:textId="20B00B2F" w:rsidR="006360B0" w:rsidRDefault="00A2076A" w:rsidP="006360B0">
      <w:pPr>
        <w:pStyle w:val="CuerpoA"/>
        <w:suppressAutoHyphens/>
        <w:spacing w:line="360" w:lineRule="auto"/>
        <w:jc w:val="both"/>
        <w:rPr>
          <w:rStyle w:val="NingunoA"/>
          <w:rFonts w:ascii="Libre Baskerville" w:hAnsi="Libre Baskerville"/>
          <w:sz w:val="22"/>
          <w:szCs w:val="22"/>
          <w:lang w:val="en-US"/>
        </w:rPr>
      </w:pPr>
      <w:r w:rsidRPr="00B40E36">
        <w:rPr>
          <w:rStyle w:val="NingunoA"/>
          <w:rFonts w:ascii="Libre Baskerville" w:hAnsi="Libre Baskerville"/>
          <w:sz w:val="22"/>
          <w:szCs w:val="22"/>
          <w:lang w:val="en-US"/>
        </w:rPr>
        <w:t>Cornwall</w:t>
      </w:r>
      <w:r>
        <w:rPr>
          <w:rStyle w:val="NingunoA"/>
          <w:rFonts w:ascii="Libre Baskerville" w:hAnsi="Libre Baskerville"/>
          <w:sz w:val="22"/>
          <w:szCs w:val="22"/>
          <w:lang w:val="en-US"/>
        </w:rPr>
        <w:t>, W</w:t>
      </w:r>
      <w:r w:rsidRPr="008672C2">
        <w:rPr>
          <w:rStyle w:val="NingunoA"/>
          <w:rFonts w:ascii="Libre Baskerville" w:hAnsi="Libre Baskerville"/>
          <w:sz w:val="22"/>
          <w:szCs w:val="22"/>
          <w:lang w:val="en-US"/>
        </w:rPr>
        <w:t xml:space="preserve">. </w:t>
      </w:r>
      <w:r>
        <w:rPr>
          <w:rStyle w:val="NingunoA"/>
          <w:rFonts w:ascii="Libre Baskerville" w:hAnsi="Libre Baskerville"/>
          <w:sz w:val="22"/>
          <w:szCs w:val="22"/>
          <w:lang w:val="en-US"/>
        </w:rPr>
        <w:t>2021. T</w:t>
      </w:r>
      <w:r w:rsidRPr="00B40E36">
        <w:rPr>
          <w:rStyle w:val="NingunoA"/>
          <w:rFonts w:ascii="Libre Baskerville" w:hAnsi="Libre Baskerville"/>
          <w:sz w:val="22"/>
          <w:szCs w:val="22"/>
          <w:lang w:val="en-US"/>
        </w:rPr>
        <w:t xml:space="preserve">he </w:t>
      </w:r>
      <w:r>
        <w:rPr>
          <w:rStyle w:val="NingunoA"/>
          <w:rFonts w:ascii="Libre Baskerville" w:hAnsi="Libre Baskerville"/>
          <w:sz w:val="22"/>
          <w:szCs w:val="22"/>
          <w:lang w:val="en-US"/>
        </w:rPr>
        <w:t>P</w:t>
      </w:r>
      <w:r w:rsidRPr="00B40E36">
        <w:rPr>
          <w:rStyle w:val="NingunoA"/>
          <w:rFonts w:ascii="Libre Baskerville" w:hAnsi="Libre Baskerville"/>
          <w:sz w:val="22"/>
          <w:szCs w:val="22"/>
          <w:lang w:val="en-US"/>
        </w:rPr>
        <w:t xml:space="preserve">lastic </w:t>
      </w:r>
      <w:r>
        <w:rPr>
          <w:rStyle w:val="NingunoA"/>
          <w:rFonts w:ascii="Libre Baskerville" w:hAnsi="Libre Baskerville"/>
          <w:sz w:val="22"/>
          <w:szCs w:val="22"/>
          <w:lang w:val="en-US"/>
        </w:rPr>
        <w:t>E</w:t>
      </w:r>
      <w:r w:rsidRPr="00B40E36">
        <w:rPr>
          <w:rStyle w:val="NingunoA"/>
          <w:rFonts w:ascii="Libre Baskerville" w:hAnsi="Libre Baskerville"/>
          <w:sz w:val="22"/>
          <w:szCs w:val="22"/>
          <w:lang w:val="en-US"/>
        </w:rPr>
        <w:t>aters</w:t>
      </w:r>
      <w:r>
        <w:rPr>
          <w:rStyle w:val="NingunoA"/>
          <w:rFonts w:ascii="Libre Baskerville" w:hAnsi="Libre Baskerville"/>
          <w:sz w:val="22"/>
          <w:szCs w:val="22"/>
          <w:lang w:val="en-US"/>
        </w:rPr>
        <w:t>. Science</w:t>
      </w:r>
      <w:r w:rsidRPr="008672C2">
        <w:rPr>
          <w:rStyle w:val="NingunoA"/>
          <w:rFonts w:ascii="Libre Baskerville" w:hAnsi="Libre Baskerville"/>
          <w:sz w:val="22"/>
          <w:szCs w:val="22"/>
          <w:lang w:val="en-US"/>
        </w:rPr>
        <w:t xml:space="preserve"> </w:t>
      </w:r>
      <w:r>
        <w:rPr>
          <w:rStyle w:val="NingunoA"/>
          <w:rFonts w:ascii="Libre Baskerville" w:hAnsi="Libre Baskerville"/>
          <w:sz w:val="22"/>
          <w:szCs w:val="22"/>
          <w:lang w:val="en-US"/>
        </w:rPr>
        <w:t>373:36-39.</w:t>
      </w:r>
    </w:p>
    <w:p w14:paraId="54C9ECF7" w14:textId="77777777" w:rsidR="00A2076A" w:rsidRPr="0011360D" w:rsidRDefault="00A2076A" w:rsidP="00A2076A">
      <w:pPr>
        <w:pStyle w:val="CuerpoA"/>
        <w:suppressAutoHyphens/>
        <w:spacing w:line="360" w:lineRule="auto"/>
        <w:jc w:val="both"/>
        <w:rPr>
          <w:rStyle w:val="NingunoA"/>
          <w:rFonts w:ascii="Libre Baskerville" w:hAnsi="Libre Baskerville"/>
          <w:color w:val="A7A7A7" w:themeColor="text2"/>
          <w:sz w:val="22"/>
          <w:szCs w:val="22"/>
          <w:lang w:val="en-US"/>
        </w:rPr>
      </w:pPr>
      <w:r w:rsidRPr="0011360D">
        <w:rPr>
          <w:rStyle w:val="NingunoA"/>
          <w:rFonts w:ascii="Libre Baskerville" w:hAnsi="Libre Baskerville"/>
          <w:color w:val="A7A7A7" w:themeColor="text2"/>
          <w:sz w:val="22"/>
          <w:szCs w:val="22"/>
          <w:lang w:val="en-US"/>
        </w:rPr>
        <w:t>____________________________</w:t>
      </w:r>
    </w:p>
    <w:p w14:paraId="6194AAE0" w14:textId="77777777" w:rsidR="00A2076A" w:rsidRPr="00F67438" w:rsidRDefault="00A2076A" w:rsidP="00A2076A">
      <w:pPr>
        <w:pStyle w:val="CuerpoA"/>
        <w:spacing w:line="360" w:lineRule="auto"/>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Edición: </w:t>
      </w:r>
      <w:r w:rsidRPr="00831AE5">
        <w:rPr>
          <w:rFonts w:ascii="Libre Baskerville" w:eastAsia="Libre Baskerville" w:hAnsi="Libre Baskerville" w:cs="Libre Baskerville"/>
          <w:color w:val="A7A7A7" w:themeColor="text2"/>
          <w:sz w:val="22"/>
          <w:szCs w:val="22"/>
          <w:lang w:val="es-CO"/>
        </w:rPr>
        <w:t>Raffael Marcos Tófoli.</w:t>
      </w:r>
    </w:p>
    <w:p w14:paraId="7964EC37" w14:textId="7CC6CDDB" w:rsidR="00A2076A" w:rsidRDefault="00A2076A" w:rsidP="00A2076A">
      <w:pPr>
        <w:pStyle w:val="CuerpoA"/>
        <w:spacing w:after="0" w:line="360" w:lineRule="auto"/>
        <w:jc w:val="both"/>
        <w:rPr>
          <w:rFonts w:ascii="Libre Baskerville" w:eastAsia="Libre Baskerville" w:hAnsi="Libre Baskerville" w:cs="Libre Baskerville"/>
          <w:color w:val="A7A7A7" w:themeColor="text2"/>
          <w:sz w:val="22"/>
          <w:szCs w:val="22"/>
          <w:lang w:val="es-CO"/>
        </w:rPr>
      </w:pPr>
      <w:r w:rsidRPr="00F67438">
        <w:rPr>
          <w:rFonts w:ascii="Libre Baskerville" w:eastAsia="Libre Baskerville" w:hAnsi="Libre Baskerville" w:cs="Libre Baskerville"/>
          <w:color w:val="A7A7A7" w:themeColor="text2"/>
          <w:sz w:val="22"/>
          <w:szCs w:val="22"/>
          <w:lang w:val="es-ES_tradnl"/>
        </w:rPr>
        <w:t xml:space="preserve">Colaboración: </w:t>
      </w:r>
      <w:r>
        <w:rPr>
          <w:rFonts w:ascii="Libre Baskerville" w:eastAsia="Libre Baskerville" w:hAnsi="Libre Baskerville" w:cs="Libre Baskerville"/>
          <w:color w:val="A7A7A7" w:themeColor="text2"/>
          <w:sz w:val="22"/>
          <w:szCs w:val="22"/>
          <w:lang w:val="es-ES_tradnl"/>
        </w:rPr>
        <w:t xml:space="preserve">Aleja Vélez Denhez, </w:t>
      </w:r>
      <w:r w:rsidRPr="00831AE5">
        <w:rPr>
          <w:rFonts w:ascii="Libre Baskerville" w:eastAsia="Libre Baskerville" w:hAnsi="Libre Baskerville" w:cs="Libre Baskerville"/>
          <w:color w:val="A7A7A7" w:themeColor="text2"/>
          <w:sz w:val="22"/>
          <w:szCs w:val="22"/>
          <w:lang w:val="es-CO"/>
        </w:rPr>
        <w:t>Ángela Gutiérrez Cort</w:t>
      </w:r>
      <w:r>
        <w:rPr>
          <w:rFonts w:ascii="Libre Baskerville" w:eastAsia="Libre Baskerville" w:hAnsi="Libre Baskerville" w:cs="Libre Baskerville"/>
          <w:color w:val="A7A7A7" w:themeColor="text2"/>
          <w:sz w:val="22"/>
          <w:szCs w:val="22"/>
          <w:lang w:val="es-CO"/>
        </w:rPr>
        <w:t>é</w:t>
      </w:r>
      <w:r w:rsidRPr="00831AE5">
        <w:rPr>
          <w:rFonts w:ascii="Libre Baskerville" w:eastAsia="Libre Baskerville" w:hAnsi="Libre Baskerville" w:cs="Libre Baskerville"/>
          <w:color w:val="A7A7A7" w:themeColor="text2"/>
          <w:sz w:val="22"/>
          <w:szCs w:val="22"/>
          <w:lang w:val="es-CO"/>
        </w:rPr>
        <w:t>s, David González.</w:t>
      </w:r>
    </w:p>
    <w:p w14:paraId="71D448E3" w14:textId="77777777" w:rsidR="00A2076A" w:rsidRPr="0011360D" w:rsidRDefault="00A2076A" w:rsidP="00A2076A">
      <w:pPr>
        <w:pStyle w:val="CuerpoA"/>
        <w:spacing w:after="0" w:line="360" w:lineRule="auto"/>
        <w:jc w:val="both"/>
        <w:rPr>
          <w:rFonts w:ascii="Libre Baskerville" w:eastAsia="Libre Baskerville" w:hAnsi="Libre Baskerville" w:cs="Libre Baskerville"/>
          <w:color w:val="A7A7A7" w:themeColor="text2"/>
          <w:sz w:val="22"/>
          <w:szCs w:val="22"/>
          <w:lang w:val="es-ES_tradnl"/>
        </w:rPr>
      </w:pPr>
    </w:p>
    <w:p w14:paraId="3B40AA4B" w14:textId="31CE0560" w:rsidR="00A2076A" w:rsidRDefault="00A2076A" w:rsidP="00A2076A">
      <w:pPr>
        <w:pStyle w:val="CuerpoA"/>
        <w:spacing w:after="0" w:line="360" w:lineRule="auto"/>
        <w:jc w:val="both"/>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Cítese como: </w:t>
      </w:r>
      <w:r>
        <w:rPr>
          <w:rFonts w:ascii="Libre Baskerville" w:eastAsia="Libre Baskerville" w:hAnsi="Libre Baskerville" w:cs="Libre Baskerville"/>
          <w:color w:val="A7A7A7" w:themeColor="text2"/>
          <w:sz w:val="22"/>
          <w:szCs w:val="22"/>
          <w:lang w:val="es-ES_tradnl"/>
        </w:rPr>
        <w:t xml:space="preserve">Valencia, M. A. A. 2021. </w:t>
      </w:r>
      <w:r w:rsidRPr="00A2076A">
        <w:rPr>
          <w:rFonts w:ascii="Libre Baskerville" w:eastAsia="Libre Baskerville" w:hAnsi="Libre Baskerville" w:cs="Libre Baskerville"/>
          <w:i/>
          <w:iCs/>
          <w:color w:val="A7A7A7" w:themeColor="text2"/>
          <w:sz w:val="22"/>
          <w:szCs w:val="22"/>
          <w:lang w:val="es-ES_tradnl"/>
        </w:rPr>
        <w:t>Enzimas bacterianas como alternativa para el reciclaje del plástico</w:t>
      </w:r>
      <w:r>
        <w:rPr>
          <w:rFonts w:ascii="Libre Baskerville" w:eastAsia="Libre Baskerville" w:hAnsi="Libre Baskerville" w:cs="Libre Baskerville"/>
          <w:i/>
          <w:iCs/>
          <w:color w:val="A7A7A7" w:themeColor="text2"/>
          <w:sz w:val="22"/>
          <w:szCs w:val="22"/>
          <w:lang w:val="es-ES_tradnl"/>
        </w:rPr>
        <w:t>.</w:t>
      </w:r>
      <w:r>
        <w:rPr>
          <w:rFonts w:ascii="Libre Baskerville" w:eastAsia="Libre Baskerville" w:hAnsi="Libre Baskerville" w:cs="Libre Baskerville"/>
          <w:color w:val="A7A7A7" w:themeColor="text2"/>
          <w:sz w:val="22"/>
          <w:szCs w:val="22"/>
          <w:lang w:val="es-ES_tradnl"/>
        </w:rPr>
        <w:t xml:space="preserve"> </w:t>
      </w:r>
      <w:r w:rsidRPr="00BC2F1E">
        <w:rPr>
          <w:rFonts w:ascii="Libre Baskerville" w:eastAsia="Libre Baskerville" w:hAnsi="Libre Baskerville" w:cs="Libre Baskerville"/>
          <w:color w:val="A7A7A7" w:themeColor="text2"/>
          <w:sz w:val="22"/>
          <w:szCs w:val="22"/>
          <w:lang w:val="es-ES_tradnl"/>
        </w:rPr>
        <w:t>Revista</w:t>
      </w:r>
      <w:r>
        <w:rPr>
          <w:rFonts w:ascii="Libre Baskerville" w:eastAsia="Libre Baskerville" w:hAnsi="Libre Baskerville" w:cs="Libre Baskerville"/>
          <w:color w:val="A7A7A7" w:themeColor="text2"/>
          <w:sz w:val="22"/>
          <w:szCs w:val="22"/>
          <w:lang w:val="es-ES_tradnl"/>
        </w:rPr>
        <w:t xml:space="preserve"> </w:t>
      </w:r>
      <w:r w:rsidRPr="00BC2F1E">
        <w:rPr>
          <w:rFonts w:ascii="Libre Baskerville" w:eastAsia="Libre Baskerville" w:hAnsi="Libre Baskerville" w:cs="Libre Baskerville"/>
          <w:color w:val="A7A7A7" w:themeColor="text2"/>
          <w:sz w:val="22"/>
          <w:szCs w:val="22"/>
          <w:lang w:val="es-ES_tradnl"/>
        </w:rPr>
        <w:t>Bioika,</w:t>
      </w:r>
      <w:r>
        <w:rPr>
          <w:rFonts w:ascii="Libre Baskerville" w:eastAsia="Libre Baskerville" w:hAnsi="Libre Baskerville" w:cs="Libre Baskerville"/>
          <w:color w:val="A7A7A7" w:themeColor="text2"/>
          <w:sz w:val="22"/>
          <w:szCs w:val="22"/>
          <w:lang w:val="es-ES_tradnl"/>
        </w:rPr>
        <w:t xml:space="preserve"> #</w:t>
      </w:r>
      <w:r w:rsidRPr="00BC2F1E">
        <w:rPr>
          <w:rFonts w:ascii="Libre Baskerville" w:eastAsia="Libre Baskerville" w:hAnsi="Libre Baskerville" w:cs="Libre Baskerville"/>
          <w:color w:val="A7A7A7" w:themeColor="text2"/>
          <w:sz w:val="22"/>
          <w:szCs w:val="22"/>
          <w:lang w:val="es-ES_tradnl"/>
        </w:rPr>
        <w:t>edi</w:t>
      </w:r>
      <w:r>
        <w:rPr>
          <w:rFonts w:ascii="Libre Baskerville" w:eastAsia="Libre Baskerville" w:hAnsi="Libre Baskerville" w:cs="Libre Baskerville"/>
          <w:color w:val="A7A7A7" w:themeColor="text2"/>
          <w:sz w:val="22"/>
          <w:szCs w:val="22"/>
          <w:lang w:val="es-ES_tradnl"/>
        </w:rPr>
        <w:t>ción8</w:t>
      </w:r>
      <w:r w:rsidRPr="00BC2F1E">
        <w:rPr>
          <w:rFonts w:ascii="Libre Baskerville" w:eastAsia="Libre Baskerville" w:hAnsi="Libre Baskerville" w:cs="Libre Baskerville"/>
          <w:color w:val="A7A7A7" w:themeColor="text2"/>
          <w:sz w:val="22"/>
          <w:szCs w:val="22"/>
          <w:lang w:val="es-ES_tradnl"/>
        </w:rPr>
        <w:t>.</w:t>
      </w:r>
      <w:r>
        <w:rPr>
          <w:rFonts w:ascii="Libre Baskerville" w:eastAsia="Libre Baskerville" w:hAnsi="Libre Baskerville" w:cs="Libre Baskerville"/>
          <w:color w:val="A7A7A7" w:themeColor="text2"/>
          <w:sz w:val="22"/>
          <w:szCs w:val="22"/>
          <w:lang w:val="es-ES_tradnl"/>
        </w:rPr>
        <w:t xml:space="preserve"> Disponible en</w:t>
      </w:r>
      <w:r w:rsidRPr="00BC2F1E">
        <w:rPr>
          <w:rFonts w:ascii="Libre Baskerville" w:eastAsia="Libre Baskerville" w:hAnsi="Libre Baskerville" w:cs="Libre Baskerville"/>
          <w:color w:val="A7A7A7" w:themeColor="text2"/>
          <w:sz w:val="22"/>
          <w:szCs w:val="22"/>
          <w:lang w:val="es-ES_tradnl"/>
        </w:rPr>
        <w:t>:</w:t>
      </w:r>
      <w:r>
        <w:rPr>
          <w:rFonts w:ascii="Libre Baskerville" w:eastAsia="Libre Baskerville" w:hAnsi="Libre Baskerville" w:cs="Libre Baskerville"/>
          <w:color w:val="A7A7A7" w:themeColor="text2"/>
          <w:sz w:val="22"/>
          <w:szCs w:val="22"/>
          <w:lang w:val="es-ES_tradnl"/>
        </w:rPr>
        <w:t xml:space="preserve"> </w:t>
      </w:r>
      <w:r w:rsidRPr="0040100E">
        <w:rPr>
          <w:rFonts w:ascii="Libre Baskerville" w:eastAsia="Libre Baskerville" w:hAnsi="Libre Baskerville" w:cs="Libre Baskerville"/>
          <w:color w:val="A7A7A7" w:themeColor="text2"/>
          <w:sz w:val="22"/>
          <w:szCs w:val="22"/>
          <w:lang w:val="es-ES_tradnl"/>
        </w:rPr>
        <w:t>https://revistabioika.org/</w:t>
      </w:r>
      <w:r>
        <w:rPr>
          <w:rFonts w:ascii="Libre Baskerville" w:eastAsia="Libre Baskerville" w:hAnsi="Libre Baskerville" w:cs="Libre Baskerville"/>
          <w:color w:val="A7A7A7" w:themeColor="text2"/>
          <w:sz w:val="22"/>
          <w:szCs w:val="22"/>
          <w:lang w:val="es-ES_tradnl"/>
        </w:rPr>
        <w:t>es</w:t>
      </w:r>
      <w:r w:rsidRPr="0040100E">
        <w:rPr>
          <w:rFonts w:ascii="Libre Baskerville" w:eastAsia="Libre Baskerville" w:hAnsi="Libre Baskerville" w:cs="Libre Baskerville"/>
          <w:color w:val="A7A7A7" w:themeColor="text2"/>
          <w:sz w:val="22"/>
          <w:szCs w:val="22"/>
          <w:lang w:val="es-ES_tradnl"/>
        </w:rPr>
        <w:t>/eco</w:t>
      </w:r>
      <w:r>
        <w:rPr>
          <w:rFonts w:ascii="Libre Baskerville" w:eastAsia="Libre Baskerville" w:hAnsi="Libre Baskerville" w:cs="Libre Baskerville"/>
          <w:color w:val="A7A7A7" w:themeColor="text2"/>
          <w:sz w:val="22"/>
          <w:szCs w:val="22"/>
          <w:lang w:val="es-ES_tradnl"/>
        </w:rPr>
        <w:t>notícias</w:t>
      </w:r>
      <w:r w:rsidRPr="0040100E">
        <w:rPr>
          <w:rFonts w:ascii="Libre Baskerville" w:eastAsia="Libre Baskerville" w:hAnsi="Libre Baskerville" w:cs="Libre Baskerville"/>
          <w:color w:val="A7A7A7" w:themeColor="text2"/>
          <w:sz w:val="22"/>
          <w:szCs w:val="22"/>
          <w:lang w:val="es-ES_tradnl"/>
        </w:rPr>
        <w:t>/post?</w:t>
      </w:r>
      <w:r w:rsidRPr="007252AB">
        <w:rPr>
          <w:rFonts w:ascii="Libre Baskerville" w:eastAsia="Libre Baskerville" w:hAnsi="Libre Baskerville" w:cs="Libre Baskerville"/>
          <w:color w:val="A7A7A7" w:themeColor="text2"/>
          <w:sz w:val="22"/>
          <w:szCs w:val="22"/>
          <w:lang w:val="es-ES_tradnl"/>
        </w:rPr>
        <w:t>id=</w:t>
      </w:r>
      <w:r w:rsidR="007252AB">
        <w:rPr>
          <w:rFonts w:ascii="Libre Baskerville" w:eastAsia="Libre Baskerville" w:hAnsi="Libre Baskerville" w:cs="Libre Baskerville"/>
          <w:color w:val="A7A7A7" w:themeColor="text2"/>
          <w:sz w:val="22"/>
          <w:szCs w:val="22"/>
          <w:lang w:val="es-ES_tradnl"/>
        </w:rPr>
        <w:t>125</w:t>
      </w:r>
    </w:p>
    <w:p w14:paraId="7932DEAD" w14:textId="77777777" w:rsidR="00A2076A" w:rsidRPr="00353ECA" w:rsidRDefault="00A2076A" w:rsidP="00A2076A">
      <w:pPr>
        <w:pStyle w:val="CuerpoA"/>
        <w:spacing w:after="0" w:line="360" w:lineRule="auto"/>
        <w:jc w:val="both"/>
        <w:rPr>
          <w:rFonts w:ascii="Libre Baskerville" w:eastAsia="Libre Baskerville" w:hAnsi="Libre Baskerville" w:cs="Libre Baskerville"/>
          <w:color w:val="A7A7A7" w:themeColor="text2"/>
          <w:sz w:val="22"/>
          <w:szCs w:val="22"/>
          <w:lang w:val="es-ES_tradnl"/>
        </w:rPr>
      </w:pPr>
    </w:p>
    <w:p w14:paraId="5E49EB04" w14:textId="77777777" w:rsidR="00A2076A" w:rsidRDefault="00A2076A" w:rsidP="006360B0">
      <w:pPr>
        <w:pStyle w:val="CuerpoA"/>
        <w:suppressAutoHyphens/>
        <w:spacing w:line="360" w:lineRule="auto"/>
        <w:jc w:val="both"/>
        <w:rPr>
          <w:rStyle w:val="NingunoA"/>
          <w:rFonts w:ascii="Libre Baskerville" w:hAnsi="Libre Baskerville"/>
          <w:sz w:val="22"/>
          <w:szCs w:val="22"/>
          <w:lang w:val="en-US"/>
        </w:rPr>
      </w:pPr>
    </w:p>
    <w:sectPr w:rsidR="00A2076A" w:rsidSect="005E3546">
      <w:type w:val="continuous"/>
      <w:pgSz w:w="11900" w:h="16840"/>
      <w:pgMar w:top="1440" w:right="1080" w:bottom="1440" w:left="1080" w:header="1080" w:footer="108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D18B" w14:textId="77777777" w:rsidR="00DB5DA2" w:rsidRDefault="00DB5DA2">
      <w:r>
        <w:separator/>
      </w:r>
    </w:p>
  </w:endnote>
  <w:endnote w:type="continuationSeparator" w:id="0">
    <w:p w14:paraId="27EDD216" w14:textId="77777777" w:rsidR="00DB5DA2" w:rsidRDefault="00DB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re Baskerville">
    <w:panose1 w:val="02000000000000000000"/>
    <w:charset w:val="00"/>
    <w:family w:val="auto"/>
    <w:pitch w:val="variable"/>
    <w:sig w:usb0="A00000BF" w:usb1="5000005B" w:usb2="00000000" w:usb3="00000000" w:csb0="00000093" w:csb1="00000000"/>
    <w:embedRegular r:id="rId1" w:fontKey="{61121A5C-A78F-439B-B56A-0AC7722891FE}"/>
    <w:embedItalic r:id="rId2" w:fontKey="{BCB6BC69-A096-4BC7-9E98-C707DF9A3BC2}"/>
  </w:font>
  <w:font w:name="Arial Unicode MS">
    <w:altName w:val="Arial"/>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3" w:fontKey="{F59C2D90-A4DA-4219-838D-3AC129550112}"/>
  </w:font>
  <w:font w:name="Nooa Semiserif">
    <w:altName w:val="Calibri"/>
    <w:charset w:val="00"/>
    <w:family w:val="swiss"/>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embedRegular r:id="rId4" w:fontKey="{51187BCD-9E7B-40A6-9B09-71006B730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ECBF" w14:textId="77777777" w:rsidR="007252AB" w:rsidRDefault="007252A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DB4A" w14:textId="6F6C7C08" w:rsidR="00201591" w:rsidRDefault="00304F8C">
    <w:pPr>
      <w:pStyle w:val="CabeceraypieA"/>
      <w:tabs>
        <w:tab w:val="clear" w:pos="9020"/>
        <w:tab w:val="center" w:pos="3953"/>
        <w:tab w:val="right" w:pos="7880"/>
      </w:tabs>
      <w:rPr>
        <w:rStyle w:val="Hyperlink0"/>
        <w:color w:val="000000" w:themeColor="text1"/>
        <w:lang w:val="pt-BR"/>
      </w:rPr>
    </w:pPr>
    <w:r>
      <w:rPr>
        <w:rFonts w:ascii="Libre Baskerville" w:eastAsia="Libre Baskerville" w:hAnsi="Libre Baskerville" w:cs="Libre Baskerville"/>
        <w:noProof/>
        <w:color w:val="000000" w:themeColor="text1"/>
        <w:u w:color="AAAAAA"/>
        <w:lang w:val="es-ES_tradnl" w:eastAsia="es-ES_tradnl"/>
      </w:rPr>
      <mc:AlternateContent>
        <mc:Choice Requires="wps">
          <w:drawing>
            <wp:anchor distT="4294967295" distB="4294967295" distL="114300" distR="114300" simplePos="0" relativeHeight="251659776" behindDoc="0" locked="0" layoutInCell="1" allowOverlap="1" wp14:anchorId="5BC63091" wp14:editId="27BBEC7F">
              <wp:simplePos x="0" y="0"/>
              <wp:positionH relativeFrom="column">
                <wp:posOffset>1905</wp:posOffset>
              </wp:positionH>
              <wp:positionV relativeFrom="paragraph">
                <wp:posOffset>88899</wp:posOffset>
              </wp:positionV>
              <wp:extent cx="6188710" cy="0"/>
              <wp:effectExtent l="0" t="0" r="34290" b="25400"/>
              <wp:wrapNone/>
              <wp:docPr id="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8710" cy="0"/>
                      </a:xfrm>
                      <a:prstGeom prst="line">
                        <a:avLst/>
                      </a:prstGeom>
                      <a:noFill/>
                      <a:ln w="3175" cap="flat">
                        <a:solidFill>
                          <a:schemeClr val="tx1">
                            <a:lumMod val="65000"/>
                            <a:lumOff val="3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page">
                <wp14:pctWidth>0</wp14:pctWidth>
              </wp14:sizeRelH>
              <wp14:sizeRelV relativeFrom="margin">
                <wp14:pctHeight>0</wp14:pctHeight>
              </wp14:sizeRelV>
            </wp:anchor>
          </w:drawing>
        </mc:Choice>
        <mc:Fallback>
          <w:pict>
            <v:line w14:anchorId="5BE5DDDA"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7pt" to="48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" strokecolor="#5a5a5a [2109]" strokeweight=".25pt">
              <o:lock v:ext="edit" shapetype="f"/>
            </v:line>
          </w:pict>
        </mc:Fallback>
      </mc:AlternateContent>
    </w:r>
  </w:p>
  <w:p w14:paraId="71F86B8C" w14:textId="77777777" w:rsidR="00495473" w:rsidRPr="00CB530E" w:rsidRDefault="00DB5DA2" w:rsidP="00DB33C4">
    <w:pPr>
      <w:pStyle w:val="CabeceraypieA"/>
      <w:tabs>
        <w:tab w:val="clear" w:pos="9020"/>
        <w:tab w:val="center" w:pos="3953"/>
        <w:tab w:val="right" w:pos="9740"/>
      </w:tabs>
      <w:rPr>
        <w:color w:val="A6A6A6" w:themeColor="background1" w:themeShade="A6"/>
      </w:rPr>
    </w:pPr>
    <w:hyperlink r:id="rId1" w:history="1">
      <w:r w:rsidR="00A141BA" w:rsidRPr="007E6ECB">
        <w:rPr>
          <w:rStyle w:val="Hyperlink0"/>
          <w:color w:val="A6A6A6" w:themeColor="background1" w:themeShade="A6"/>
          <w:lang w:val="pt-BR"/>
        </w:rPr>
        <w:t>revista</w:t>
      </w:r>
      <w:r w:rsidR="002A4BC9" w:rsidRPr="007E6ECB">
        <w:rPr>
          <w:rStyle w:val="Hyperlink0"/>
          <w:color w:val="A6A6A6" w:themeColor="background1" w:themeShade="A6"/>
          <w:lang w:val="pt-BR"/>
        </w:rPr>
        <w:t>bioika</w:t>
      </w:r>
      <w:r w:rsidR="00A141BA" w:rsidRPr="007E6ECB">
        <w:rPr>
          <w:rStyle w:val="Hyperlink0"/>
          <w:color w:val="A6A6A6" w:themeColor="background1" w:themeShade="A6"/>
          <w:lang w:val="pt-BR"/>
        </w:rPr>
        <w:t>.org</w:t>
      </w:r>
    </w:hyperlink>
    <w:r w:rsidR="00A141BA" w:rsidRPr="00CB530E">
      <w:rPr>
        <w:rStyle w:val="NingunoA"/>
        <w:rFonts w:ascii="Libre Baskerville" w:eastAsia="Libre Baskerville" w:hAnsi="Libre Baskerville" w:cs="Libre Baskerville"/>
        <w:color w:val="A6A6A6" w:themeColor="background1" w:themeShade="A6"/>
        <w:u w:color="AAAAAA"/>
      </w:rPr>
      <w:tab/>
    </w:r>
    <w:r w:rsidR="00A141BA" w:rsidRPr="00CB530E">
      <w:rPr>
        <w:rStyle w:val="NingunoA"/>
        <w:rFonts w:ascii="Libre Baskerville" w:eastAsia="Libre Baskerville" w:hAnsi="Libre Baskerville" w:cs="Libre Baskerville"/>
        <w:color w:val="A6A6A6" w:themeColor="background1" w:themeShade="A6"/>
        <w:u w:color="AAAAAA"/>
      </w:rPr>
      <w:tab/>
    </w:r>
    <w:r w:rsidR="005677AE"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PAGE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F25C7D">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r w:rsidR="00A141BA" w:rsidRPr="00CB530E">
      <w:rPr>
        <w:rStyle w:val="NingunoA"/>
        <w:rFonts w:ascii="Libre Baskerville" w:hAnsi="Libre Baskerville"/>
        <w:color w:val="A6A6A6" w:themeColor="background1" w:themeShade="A6"/>
        <w:lang w:val="es-ES_tradnl"/>
      </w:rPr>
      <w:t xml:space="preserve"> de </w:t>
    </w:r>
    <w:r w:rsidR="005677AE"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NUMPAGES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F25C7D">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p>
  <w:p w14:paraId="0C0E09B1" w14:textId="77777777" w:rsidR="00232CD7" w:rsidRDefault="00232C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3EC3" w14:textId="77777777" w:rsidR="007252AB" w:rsidRDefault="007252A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94611" w14:textId="77777777" w:rsidR="00DB5DA2" w:rsidRDefault="00DB5DA2">
      <w:r>
        <w:separator/>
      </w:r>
    </w:p>
  </w:footnote>
  <w:footnote w:type="continuationSeparator" w:id="0">
    <w:p w14:paraId="2ECF7987" w14:textId="77777777" w:rsidR="00DB5DA2" w:rsidRDefault="00DB5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A742" w14:textId="77777777" w:rsidR="007252AB" w:rsidRDefault="007252A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1021"/>
      <w:gridCol w:w="2098"/>
      <w:gridCol w:w="3190"/>
    </w:tblGrid>
    <w:tr w:rsidR="00E245A7" w:rsidRPr="005E3546" w14:paraId="34F0CB20" w14:textId="77777777" w:rsidTr="00216627">
      <w:trPr>
        <w:trHeight w:val="624"/>
        <w:jc w:val="center"/>
      </w:trPr>
      <w:tc>
        <w:tcPr>
          <w:tcW w:w="3374" w:type="dxa"/>
          <w:vAlign w:val="center"/>
        </w:tcPr>
        <w:p w14:paraId="1A60B7B9" w14:textId="77777777" w:rsidR="00E245A7" w:rsidRPr="009F3EA4" w:rsidRDefault="00E245A7" w:rsidP="00DD770B">
          <w:pPr>
            <w:pStyle w:val="Cabeceraypie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3953"/>
              <w:tab w:val="right" w:pos="7880"/>
              <w:tab w:val="right" w:pos="8498"/>
            </w:tabs>
            <w:spacing w:line="240" w:lineRule="auto"/>
            <w:rPr>
              <w:rStyle w:val="NingunoA"/>
              <w:rFonts w:ascii="Libre Baskerville" w:eastAsia="Libre Baskerville" w:hAnsi="Libre Baskerville" w:cs="Libre Baskerville"/>
              <w:noProof/>
              <w:color w:val="AAAAAA"/>
              <w:u w:color="AAAAAA"/>
              <w:lang w:val="pt-BR"/>
            </w:rPr>
          </w:pPr>
          <w:r w:rsidRPr="00DD770B">
            <w:rPr>
              <w:rStyle w:val="NingunoA"/>
              <w:rFonts w:ascii="Libre Baskerville" w:eastAsia="Libre Baskerville" w:hAnsi="Libre Baskerville" w:cs="Libre Baskerville"/>
              <w:noProof/>
              <w:color w:val="AAAAAA"/>
              <w:u w:color="AAAAAA"/>
              <w:lang w:val="es-ES_tradnl" w:eastAsia="es-ES_tradnl"/>
            </w:rPr>
            <w:drawing>
              <wp:anchor distT="0" distB="0" distL="114300" distR="114300" simplePos="0" relativeHeight="251655680" behindDoc="0" locked="0" layoutInCell="1" allowOverlap="1" wp14:anchorId="5E829B0A" wp14:editId="5382AAB8">
                <wp:simplePos x="0" y="0"/>
                <wp:positionH relativeFrom="column">
                  <wp:posOffset>-84455</wp:posOffset>
                </wp:positionH>
                <wp:positionV relativeFrom="paragraph">
                  <wp:posOffset>53975</wp:posOffset>
                </wp:positionV>
                <wp:extent cx="990600" cy="323850"/>
                <wp:effectExtent l="0" t="0" r="0" b="0"/>
                <wp:wrapNone/>
                <wp:docPr id="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1"/>
                        <a:stretch>
                          <a:fillRect/>
                        </a:stretch>
                      </pic:blipFill>
                      <pic:spPr>
                        <a:xfrm>
                          <a:off x="0" y="0"/>
                          <a:ext cx="990600" cy="323850"/>
                        </a:xfrm>
                        <a:prstGeom prst="rect">
                          <a:avLst/>
                        </a:prstGeom>
                        <a:ln w="12700" cap="flat">
                          <a:noFill/>
                          <a:miter lim="400000"/>
                        </a:ln>
                        <a:effectLst/>
                      </pic:spPr>
                    </pic:pic>
                  </a:graphicData>
                </a:graphic>
              </wp:anchor>
            </w:drawing>
          </w:r>
        </w:p>
      </w:tc>
      <w:tc>
        <w:tcPr>
          <w:tcW w:w="1021" w:type="dxa"/>
          <w:shd w:val="clear" w:color="auto" w:fill="4CAF50"/>
          <w:tcMar>
            <w:left w:w="510" w:type="dxa"/>
          </w:tcMar>
          <w:vAlign w:val="center"/>
        </w:tcPr>
        <w:p w14:paraId="0B7505A8" w14:textId="77777777" w:rsidR="00E245A7" w:rsidRPr="007763B5" w:rsidRDefault="00556B86" w:rsidP="00ED71B8">
          <w:pPr>
            <w:pStyle w:val="CabeceraypieA"/>
            <w:tabs>
              <w:tab w:val="clear" w:pos="9020"/>
              <w:tab w:val="center" w:pos="3953"/>
              <w:tab w:val="right" w:pos="7880"/>
              <w:tab w:val="right" w:pos="8498"/>
            </w:tabs>
            <w:spacing w:line="240" w:lineRule="auto"/>
            <w:jc w:val="center"/>
            <w:rPr>
              <w:rStyle w:val="NingunoA"/>
              <w:rFonts w:ascii="Nooa Semiserif" w:eastAsia="Libre Baskerville" w:hAnsi="Nooa Semiserif" w:cs="Libre Baskerville"/>
              <w:color w:val="FFFFFF" w:themeColor="background1"/>
              <w:sz w:val="16"/>
              <w:szCs w:val="16"/>
              <w:u w:color="AAAAAA"/>
            </w:rPr>
          </w:pPr>
          <w:r w:rsidRPr="00556B86">
            <w:rPr>
              <w:rStyle w:val="NingunoA"/>
              <w:rFonts w:ascii="Nooa Semiserif" w:eastAsia="Libre Baskerville" w:hAnsi="Nooa Semiserif" w:cs="Libre Baskerville"/>
              <w:noProof/>
              <w:color w:val="FFFFFF" w:themeColor="background1"/>
              <w:sz w:val="16"/>
              <w:szCs w:val="16"/>
              <w:u w:color="AAAAAA"/>
              <w:lang w:val="es-ES_tradnl" w:eastAsia="es-ES_tradnl"/>
            </w:rPr>
            <w:drawing>
              <wp:inline distT="0" distB="0" distL="0" distR="0" wp14:anchorId="56DC37BF" wp14:editId="35402A90">
                <wp:extent cx="185854" cy="260196"/>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fael\Downloads\icon-ecoando-white_m.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5854" cy="260196"/>
                        </a:xfrm>
                        <a:prstGeom prst="rect">
                          <a:avLst/>
                        </a:prstGeom>
                        <a:noFill/>
                        <a:ln>
                          <a:noFill/>
                        </a:ln>
                      </pic:spPr>
                    </pic:pic>
                  </a:graphicData>
                </a:graphic>
              </wp:inline>
            </w:drawing>
          </w:r>
        </w:p>
      </w:tc>
      <w:tc>
        <w:tcPr>
          <w:tcW w:w="2098" w:type="dxa"/>
          <w:shd w:val="clear" w:color="auto" w:fill="4CAF50"/>
          <w:vAlign w:val="center"/>
        </w:tcPr>
        <w:p w14:paraId="2366C285" w14:textId="06C78CBF" w:rsidR="00E245A7" w:rsidRPr="007763B5" w:rsidRDefault="0070084F" w:rsidP="00E245A7">
          <w:pPr>
            <w:pStyle w:val="CabeceraypieA"/>
            <w:tabs>
              <w:tab w:val="clear" w:pos="9020"/>
              <w:tab w:val="center" w:pos="3953"/>
              <w:tab w:val="right" w:pos="7880"/>
              <w:tab w:val="right" w:pos="8498"/>
            </w:tabs>
            <w:spacing w:line="240" w:lineRule="auto"/>
            <w:ind w:hanging="534"/>
            <w:jc w:val="center"/>
            <w:rPr>
              <w:rStyle w:val="NingunoA"/>
              <w:rFonts w:ascii="Nooa Semiserif" w:eastAsia="Libre Baskerville" w:hAnsi="Nooa Semiserif" w:cs="Libre Baskerville"/>
              <w:color w:val="FFFFFF" w:themeColor="background1"/>
              <w:sz w:val="16"/>
              <w:szCs w:val="16"/>
              <w:u w:color="AAAAAA"/>
            </w:rPr>
          </w:pPr>
          <w:r>
            <w:rPr>
              <w:rStyle w:val="NingunoA"/>
              <w:rFonts w:ascii="Libre Baskerville" w:hAnsi="Libre Baskerville"/>
              <w:color w:val="FFFFFF" w:themeColor="background1"/>
              <w:sz w:val="17"/>
              <w:szCs w:val="17"/>
              <w:u w:color="A7A7A7"/>
              <w:lang w:val="pt-BR"/>
            </w:rPr>
            <w:t>ECONOTI</w:t>
          </w:r>
          <w:r w:rsidR="00216627">
            <w:rPr>
              <w:rStyle w:val="NingunoA"/>
              <w:rFonts w:ascii="Libre Baskerville" w:hAnsi="Libre Baskerville"/>
              <w:color w:val="FFFFFF" w:themeColor="background1"/>
              <w:sz w:val="17"/>
              <w:szCs w:val="17"/>
              <w:u w:color="A7A7A7"/>
              <w:lang w:val="pt-BR"/>
            </w:rPr>
            <w:t>CIAS</w:t>
          </w:r>
        </w:p>
      </w:tc>
      <w:tc>
        <w:tcPr>
          <w:tcW w:w="3190" w:type="dxa"/>
          <w:vAlign w:val="center"/>
        </w:tcPr>
        <w:p w14:paraId="38411C8B" w14:textId="77777777" w:rsidR="00E245A7" w:rsidRPr="005E3546" w:rsidRDefault="00E245A7" w:rsidP="00953C75">
          <w:pPr>
            <w:pStyle w:val="CabeceraypieA"/>
            <w:tabs>
              <w:tab w:val="clear" w:pos="9020"/>
              <w:tab w:val="center" w:pos="3953"/>
              <w:tab w:val="right" w:pos="7880"/>
              <w:tab w:val="right" w:pos="8498"/>
            </w:tabs>
            <w:spacing w:line="240" w:lineRule="auto"/>
            <w:jc w:val="right"/>
            <w:rPr>
              <w:rStyle w:val="NingunoA"/>
              <w:rFonts w:ascii="Libre Baskerville" w:eastAsia="Libre Baskerville" w:hAnsi="Libre Baskerville" w:cs="Libre Baskerville"/>
              <w:color w:val="AAAAAA"/>
              <w:sz w:val="10"/>
              <w:szCs w:val="18"/>
              <w:u w:color="AAAAAA"/>
            </w:rPr>
          </w:pPr>
        </w:p>
      </w:tc>
    </w:tr>
  </w:tbl>
  <w:p w14:paraId="14AD612C" w14:textId="16C7F4B3" w:rsidR="002A4BC9" w:rsidRPr="009F3EA4" w:rsidRDefault="00304F8C">
    <w:pPr>
      <w:pStyle w:val="CabeceraypieA"/>
      <w:tabs>
        <w:tab w:val="clear" w:pos="9020"/>
        <w:tab w:val="center" w:pos="3953"/>
        <w:tab w:val="right" w:pos="7880"/>
      </w:tabs>
      <w:spacing w:line="240" w:lineRule="auto"/>
      <w:rPr>
        <w:rFonts w:ascii="Libre Baskerville" w:hAnsi="Libre Baskerville"/>
      </w:rPr>
    </w:pPr>
    <w:r>
      <w:rPr>
        <w:rFonts w:ascii="Libre Baskerville" w:eastAsia="Libre Baskerville" w:hAnsi="Libre Baskerville" w:cs="Libre Baskerville"/>
        <w:noProof/>
        <w:color w:val="AAAAAA"/>
        <w:sz w:val="10"/>
        <w:szCs w:val="18"/>
        <w:u w:color="AAAAAA"/>
        <w:lang w:val="es-ES_tradnl" w:eastAsia="es-ES_tradnl"/>
      </w:rPr>
      <mc:AlternateContent>
        <mc:Choice Requires="wps">
          <w:drawing>
            <wp:anchor distT="0" distB="0" distL="114300" distR="114300" simplePos="0" relativeHeight="251658752" behindDoc="0" locked="0" layoutInCell="1" allowOverlap="1" wp14:anchorId="7605740B" wp14:editId="1ABB1958">
              <wp:simplePos x="0" y="0"/>
              <wp:positionH relativeFrom="column">
                <wp:posOffset>4226560</wp:posOffset>
              </wp:positionH>
              <wp:positionV relativeFrom="paragraph">
                <wp:posOffset>-400050</wp:posOffset>
              </wp:positionV>
              <wp:extent cx="1965960" cy="463550"/>
              <wp:effectExtent l="0" t="6350" r="508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3BA55" w14:textId="7777777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pt-BR"/>
                            </w:rPr>
                          </w:pPr>
                        </w:p>
                        <w:p w14:paraId="33901C0E" w14:textId="349CB85F"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es-ES"/>
                            </w:rPr>
                          </w:pPr>
                          <w:r w:rsidRPr="006360B0">
                            <w:rPr>
                              <w:rStyle w:val="NingunoA"/>
                              <w:rFonts w:ascii="Libre Baskerville" w:eastAsia="Libre Baskerville" w:hAnsi="Libre Baskerville" w:cs="Libre Baskerville"/>
                              <w:color w:val="A7A7A7"/>
                              <w:sz w:val="14"/>
                              <w:szCs w:val="14"/>
                              <w:u w:color="A7A7A7"/>
                              <w:lang w:val="es-ES"/>
                            </w:rPr>
                            <w:t xml:space="preserve">Edición </w:t>
                          </w:r>
                          <w:r w:rsidR="00A2076A">
                            <w:rPr>
                              <w:rStyle w:val="NingunoA"/>
                              <w:rFonts w:ascii="Libre Baskerville" w:eastAsia="Libre Baskerville" w:hAnsi="Libre Baskerville" w:cs="Libre Baskerville"/>
                              <w:color w:val="A7A7A7"/>
                              <w:sz w:val="14"/>
                              <w:szCs w:val="14"/>
                              <w:u w:color="A7A7A7"/>
                              <w:lang w:val="es-ES"/>
                            </w:rPr>
                            <w:t>8</w:t>
                          </w:r>
                          <w:r w:rsidRPr="006360B0">
                            <w:rPr>
                              <w:rStyle w:val="NingunoA"/>
                              <w:rFonts w:ascii="Libre Baskerville" w:eastAsia="Libre Baskerville" w:hAnsi="Libre Baskerville" w:cs="Libre Baskerville"/>
                              <w:color w:val="A7A7A7"/>
                              <w:sz w:val="14"/>
                              <w:szCs w:val="14"/>
                              <w:u w:color="A7A7A7"/>
                              <w:lang w:val="es-ES"/>
                            </w:rPr>
                            <w:t xml:space="preserve"> • </w:t>
                          </w:r>
                          <w:r w:rsidR="007252AB">
                            <w:rPr>
                              <w:rStyle w:val="NingunoA"/>
                              <w:rFonts w:ascii="Libre Baskerville" w:eastAsia="Libre Baskerville" w:hAnsi="Libre Baskerville" w:cs="Libre Baskerville"/>
                              <w:color w:val="A7A7A7"/>
                              <w:sz w:val="14"/>
                              <w:szCs w:val="14"/>
                              <w:u w:color="A7A7A7"/>
                              <w:lang w:val="es-ES"/>
                            </w:rPr>
                            <w:t>noviem</w:t>
                          </w:r>
                          <w:r w:rsidR="009C1981">
                            <w:rPr>
                              <w:rStyle w:val="NingunoA"/>
                              <w:rFonts w:ascii="Libre Baskerville" w:eastAsia="Libre Baskerville" w:hAnsi="Libre Baskerville" w:cs="Libre Baskerville"/>
                              <w:color w:val="A7A7A7"/>
                              <w:sz w:val="14"/>
                              <w:szCs w:val="14"/>
                              <w:u w:color="A7A7A7"/>
                              <w:lang w:val="es-ES"/>
                            </w:rPr>
                            <w:t>bre</w:t>
                          </w:r>
                          <w:r>
                            <w:rPr>
                              <w:rStyle w:val="NingunoA"/>
                              <w:rFonts w:ascii="Libre Baskerville" w:eastAsia="Libre Baskerville" w:hAnsi="Libre Baskerville" w:cs="Libre Baskerville"/>
                              <w:color w:val="A7A7A7"/>
                              <w:sz w:val="14"/>
                              <w:szCs w:val="14"/>
                              <w:u w:color="A7A7A7"/>
                              <w:lang w:val="es-ES"/>
                            </w:rPr>
                            <w:t xml:space="preserve"> de 20</w:t>
                          </w:r>
                          <w:r w:rsidR="00A2076A">
                            <w:rPr>
                              <w:rStyle w:val="NingunoA"/>
                              <w:rFonts w:ascii="Libre Baskerville" w:eastAsia="Libre Baskerville" w:hAnsi="Libre Baskerville" w:cs="Libre Baskerville"/>
                              <w:color w:val="A7A7A7"/>
                              <w:sz w:val="14"/>
                              <w:szCs w:val="14"/>
                              <w:u w:color="A7A7A7"/>
                              <w:lang w:val="es-ES"/>
                            </w:rPr>
                            <w:t>21</w:t>
                          </w:r>
                        </w:p>
                        <w:p w14:paraId="50845F83" w14:textId="6CE075D1" w:rsidR="00BC1114" w:rsidRPr="00BC1114" w:rsidRDefault="00215F94" w:rsidP="00E67FBD">
                          <w:pPr>
                            <w:spacing w:line="276" w:lineRule="auto"/>
                            <w:jc w:val="right"/>
                            <w:rPr>
                              <w:rFonts w:ascii="Libre Baskerville" w:eastAsia="Libre Baskerville" w:hAnsi="Libre Baskerville" w:cs="Libre Baskerville"/>
                              <w:color w:val="A7A7A7"/>
                              <w:sz w:val="14"/>
                              <w:szCs w:val="14"/>
                              <w:u w:color="A7A7A7"/>
                              <w:lang w:val="es-ES"/>
                            </w:rPr>
                          </w:pPr>
                          <w:r w:rsidRPr="006360B0">
                            <w:rPr>
                              <w:rFonts w:ascii="Libre Baskerville" w:eastAsia="Libre Baskerville" w:hAnsi="Libre Baskerville" w:cs="Libre Baskerville"/>
                              <w:color w:val="A7A7A7"/>
                              <w:sz w:val="14"/>
                              <w:szCs w:val="14"/>
                              <w:u w:color="A7A7A7"/>
                              <w:lang w:val="es-ES"/>
                            </w:rPr>
                            <w:t>ISSN: 2619-3191 (En línea)</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5740B" id="_x0000_t202" coordsize="21600,21600" o:spt="202" path="m,l,21600r21600,l21600,xe">
              <v:stroke joinstyle="miter"/>
              <v:path gradientshapeok="t" o:connecttype="rect"/>
            </v:shapetype>
            <v:shape id="Text Box 35" o:spid="_x0000_s1026" type="#_x0000_t202" style="position:absolute;margin-left:332.8pt;margin-top:-31.5pt;width:154.8pt;height: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" filled="f" stroked="f" strokeweight=".5pt">
              <v:textbox inset="4pt,4pt,4pt,4pt">
                <w:txbxContent>
                  <w:p w14:paraId="1783BA55" w14:textId="7777777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pt-BR"/>
                      </w:rPr>
                    </w:pPr>
                  </w:p>
                  <w:p w14:paraId="33901C0E" w14:textId="349CB85F"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es-ES"/>
                      </w:rPr>
                    </w:pPr>
                    <w:r w:rsidRPr="006360B0">
                      <w:rPr>
                        <w:rStyle w:val="NingunoA"/>
                        <w:rFonts w:ascii="Libre Baskerville" w:eastAsia="Libre Baskerville" w:hAnsi="Libre Baskerville" w:cs="Libre Baskerville"/>
                        <w:color w:val="A7A7A7"/>
                        <w:sz w:val="14"/>
                        <w:szCs w:val="14"/>
                        <w:u w:color="A7A7A7"/>
                        <w:lang w:val="es-ES"/>
                      </w:rPr>
                      <w:t xml:space="preserve">Edición </w:t>
                    </w:r>
                    <w:r w:rsidR="00A2076A">
                      <w:rPr>
                        <w:rStyle w:val="NingunoA"/>
                        <w:rFonts w:ascii="Libre Baskerville" w:eastAsia="Libre Baskerville" w:hAnsi="Libre Baskerville" w:cs="Libre Baskerville"/>
                        <w:color w:val="A7A7A7"/>
                        <w:sz w:val="14"/>
                        <w:szCs w:val="14"/>
                        <w:u w:color="A7A7A7"/>
                        <w:lang w:val="es-ES"/>
                      </w:rPr>
                      <w:t>8</w:t>
                    </w:r>
                    <w:r w:rsidRPr="006360B0">
                      <w:rPr>
                        <w:rStyle w:val="NingunoA"/>
                        <w:rFonts w:ascii="Libre Baskerville" w:eastAsia="Libre Baskerville" w:hAnsi="Libre Baskerville" w:cs="Libre Baskerville"/>
                        <w:color w:val="A7A7A7"/>
                        <w:sz w:val="14"/>
                        <w:szCs w:val="14"/>
                        <w:u w:color="A7A7A7"/>
                        <w:lang w:val="es-ES"/>
                      </w:rPr>
                      <w:t xml:space="preserve"> • </w:t>
                    </w:r>
                    <w:r w:rsidR="007252AB">
                      <w:rPr>
                        <w:rStyle w:val="NingunoA"/>
                        <w:rFonts w:ascii="Libre Baskerville" w:eastAsia="Libre Baskerville" w:hAnsi="Libre Baskerville" w:cs="Libre Baskerville"/>
                        <w:color w:val="A7A7A7"/>
                        <w:sz w:val="14"/>
                        <w:szCs w:val="14"/>
                        <w:u w:color="A7A7A7"/>
                        <w:lang w:val="es-ES"/>
                      </w:rPr>
                      <w:t>noviem</w:t>
                    </w:r>
                    <w:r w:rsidR="009C1981">
                      <w:rPr>
                        <w:rStyle w:val="NingunoA"/>
                        <w:rFonts w:ascii="Libre Baskerville" w:eastAsia="Libre Baskerville" w:hAnsi="Libre Baskerville" w:cs="Libre Baskerville"/>
                        <w:color w:val="A7A7A7"/>
                        <w:sz w:val="14"/>
                        <w:szCs w:val="14"/>
                        <w:u w:color="A7A7A7"/>
                        <w:lang w:val="es-ES"/>
                      </w:rPr>
                      <w:t>bre</w:t>
                    </w:r>
                    <w:r>
                      <w:rPr>
                        <w:rStyle w:val="NingunoA"/>
                        <w:rFonts w:ascii="Libre Baskerville" w:eastAsia="Libre Baskerville" w:hAnsi="Libre Baskerville" w:cs="Libre Baskerville"/>
                        <w:color w:val="A7A7A7"/>
                        <w:sz w:val="14"/>
                        <w:szCs w:val="14"/>
                        <w:u w:color="A7A7A7"/>
                        <w:lang w:val="es-ES"/>
                      </w:rPr>
                      <w:t xml:space="preserve"> de 20</w:t>
                    </w:r>
                    <w:r w:rsidR="00A2076A">
                      <w:rPr>
                        <w:rStyle w:val="NingunoA"/>
                        <w:rFonts w:ascii="Libre Baskerville" w:eastAsia="Libre Baskerville" w:hAnsi="Libre Baskerville" w:cs="Libre Baskerville"/>
                        <w:color w:val="A7A7A7"/>
                        <w:sz w:val="14"/>
                        <w:szCs w:val="14"/>
                        <w:u w:color="A7A7A7"/>
                        <w:lang w:val="es-ES"/>
                      </w:rPr>
                      <w:t>21</w:t>
                    </w:r>
                  </w:p>
                  <w:p w14:paraId="50845F83" w14:textId="6CE075D1" w:rsidR="00BC1114" w:rsidRPr="00BC1114" w:rsidRDefault="00215F94" w:rsidP="00E67FBD">
                    <w:pPr>
                      <w:spacing w:line="276" w:lineRule="auto"/>
                      <w:jc w:val="right"/>
                      <w:rPr>
                        <w:rFonts w:ascii="Libre Baskerville" w:eastAsia="Libre Baskerville" w:hAnsi="Libre Baskerville" w:cs="Libre Baskerville"/>
                        <w:color w:val="A7A7A7"/>
                        <w:sz w:val="14"/>
                        <w:szCs w:val="14"/>
                        <w:u w:color="A7A7A7"/>
                        <w:lang w:val="es-ES"/>
                      </w:rPr>
                    </w:pPr>
                    <w:r w:rsidRPr="006360B0">
                      <w:rPr>
                        <w:rFonts w:ascii="Libre Baskerville" w:eastAsia="Libre Baskerville" w:hAnsi="Libre Baskerville" w:cs="Libre Baskerville"/>
                        <w:color w:val="A7A7A7"/>
                        <w:sz w:val="14"/>
                        <w:szCs w:val="14"/>
                        <w:u w:color="A7A7A7"/>
                        <w:lang w:val="es-ES"/>
                      </w:rPr>
                      <w:t>ISSN: 2619-3191 (En línea)</w:t>
                    </w:r>
                  </w:p>
                </w:txbxContent>
              </v:textbox>
            </v:shape>
          </w:pict>
        </mc:Fallback>
      </mc:AlternateContent>
    </w:r>
    <w:r>
      <w:rPr>
        <w:rFonts w:ascii="Libre Baskerville" w:hAnsi="Libre Baskerville"/>
        <w:noProof/>
        <w:lang w:val="es-ES_tradnl" w:eastAsia="es-ES_tradnl"/>
      </w:rPr>
      <mc:AlternateContent>
        <mc:Choice Requires="wps">
          <w:drawing>
            <wp:anchor distT="4294967294" distB="4294967294" distL="114300" distR="114300" simplePos="0" relativeHeight="251656704" behindDoc="0" locked="0" layoutInCell="1" allowOverlap="1" wp14:anchorId="4A41C58D" wp14:editId="60F198AD">
              <wp:simplePos x="0" y="0"/>
              <wp:positionH relativeFrom="column">
                <wp:posOffset>1905</wp:posOffset>
              </wp:positionH>
              <wp:positionV relativeFrom="paragraph">
                <wp:posOffset>-400051</wp:posOffset>
              </wp:positionV>
              <wp:extent cx="5713095" cy="0"/>
              <wp:effectExtent l="0" t="0" r="27305" b="25400"/>
              <wp:wrapNone/>
              <wp:docPr id="31"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3095" cy="0"/>
                      </a:xfrm>
                      <a:prstGeom prst="line">
                        <a:avLst/>
                      </a:prstGeom>
                      <a:noFill/>
                      <a:ln w="12700" cap="flat">
                        <a:solidFill>
                          <a:schemeClr val="bg1">
                            <a:lumMod val="8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8AB6222" id="Conector reto 5" o:spid="_x0000_s1026" style="position:absolute;flip:x;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31.5pt" to="45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" strokecolor="#d8d8d8 [2732]" strokeweight="1pt">
              <o:lock v:ext="edit" shapetype="f"/>
            </v:line>
          </w:pict>
        </mc:Fallback>
      </mc:AlternateContent>
    </w:r>
    <w:r>
      <w:rPr>
        <w:rFonts w:ascii="Libre Baskerville" w:hAnsi="Libre Baskerville"/>
        <w:noProof/>
        <w:lang w:val="es-ES_tradnl" w:eastAsia="es-ES_tradnl"/>
      </w:rPr>
      <mc:AlternateContent>
        <mc:Choice Requires="wps">
          <w:drawing>
            <wp:anchor distT="0" distB="0" distL="114300" distR="114300" simplePos="0" relativeHeight="251657728" behindDoc="0" locked="0" layoutInCell="1" allowOverlap="1" wp14:anchorId="5844A04B" wp14:editId="2B7A2D89">
              <wp:simplePos x="0" y="0"/>
              <wp:positionH relativeFrom="column">
                <wp:posOffset>5700395</wp:posOffset>
              </wp:positionH>
              <wp:positionV relativeFrom="paragraph">
                <wp:posOffset>-580390</wp:posOffset>
              </wp:positionV>
              <wp:extent cx="637540" cy="28321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32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ADEB7E7" w14:textId="77777777" w:rsidR="004A0C42" w:rsidRDefault="004A0C42">
                          <w:r w:rsidRPr="004A0C42">
                            <w:rPr>
                              <w:noProof/>
                              <w:lang w:val="es-ES_tradnl" w:eastAsia="es-ES_tradnl"/>
                            </w:rPr>
                            <w:drawing>
                              <wp:inline distT="0" distB="0" distL="0" distR="0" wp14:anchorId="458FC196" wp14:editId="370276F4">
                                <wp:extent cx="438785" cy="131445"/>
                                <wp:effectExtent l="0" t="0" r="0" b="190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844A04B" id="Text Box 33" o:spid="_x0000_s1027" type="#_x0000_t202" style="position:absolute;margin-left:448.85pt;margin-top:-45.7pt;width:50.2pt;height: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" filled="f" stroked="f" strokeweight=".5pt">
              <v:textbox style="mso-fit-shape-to-text:t" inset="4pt,4pt,4pt,4pt">
                <w:txbxContent>
                  <w:p w14:paraId="1ADEB7E7" w14:textId="77777777" w:rsidR="004A0C42" w:rsidRDefault="004A0C42">
                    <w:r w:rsidRPr="004A0C42">
                      <w:rPr>
                        <w:noProof/>
                        <w:lang w:val="es-ES_tradnl" w:eastAsia="es-ES_tradnl"/>
                      </w:rPr>
                      <w:drawing>
                        <wp:inline distT="0" distB="0" distL="0" distR="0" wp14:anchorId="458FC196" wp14:editId="370276F4">
                          <wp:extent cx="438785" cy="131445"/>
                          <wp:effectExtent l="0" t="0" r="0" b="190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v:textbox>
            </v:shape>
          </w:pict>
        </mc:Fallback>
      </mc:AlternateContent>
    </w:r>
  </w:p>
  <w:p w14:paraId="5A758097" w14:textId="77777777" w:rsidR="009F3EA4" w:rsidRDefault="009F3EA4">
    <w:pPr>
      <w:pStyle w:val="CabeceraypieA"/>
      <w:tabs>
        <w:tab w:val="clear" w:pos="9020"/>
        <w:tab w:val="center" w:pos="3953"/>
        <w:tab w:val="right" w:pos="788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D23A" w14:textId="77777777" w:rsidR="007252AB" w:rsidRDefault="007252A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346B3"/>
    <w:multiLevelType w:val="hybridMultilevel"/>
    <w:tmpl w:val="EC2E3A6E"/>
    <w:lvl w:ilvl="0" w:tplc="C9F68F02">
      <w:start w:val="1"/>
      <w:numFmt w:val="decimal"/>
      <w:lvlText w:val="(%1)"/>
      <w:lvlJc w:val="left"/>
      <w:pPr>
        <w:ind w:left="1587" w:hanging="10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15:restartNumberingAfterBreak="0">
    <w:nsid w:val="3A034CB0"/>
    <w:multiLevelType w:val="hybridMultilevel"/>
    <w:tmpl w:val="7694968E"/>
    <w:styleLink w:val="Vietas"/>
    <w:lvl w:ilvl="0" w:tplc="714E5760">
      <w:start w:val="1"/>
      <w:numFmt w:val="bullet"/>
      <w:lvlText w:val="-"/>
      <w:lvlJc w:val="left"/>
      <w:pPr>
        <w:ind w:left="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1" w:tplc="6DE8F378">
      <w:start w:val="1"/>
      <w:numFmt w:val="bullet"/>
      <w:lvlText w:val="-"/>
      <w:lvlJc w:val="left"/>
      <w:pPr>
        <w:ind w:left="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2" w:tplc="D472A84E">
      <w:start w:val="1"/>
      <w:numFmt w:val="bullet"/>
      <w:lvlText w:val="-"/>
      <w:lvlJc w:val="left"/>
      <w:pPr>
        <w:ind w:left="1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3" w:tplc="50622D26">
      <w:start w:val="1"/>
      <w:numFmt w:val="bullet"/>
      <w:lvlText w:val="-"/>
      <w:lvlJc w:val="left"/>
      <w:pPr>
        <w:ind w:left="1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4" w:tplc="62745640">
      <w:start w:val="1"/>
      <w:numFmt w:val="bullet"/>
      <w:lvlText w:val="-"/>
      <w:lvlJc w:val="left"/>
      <w:pPr>
        <w:ind w:left="25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5" w:tplc="585E6BFA">
      <w:start w:val="1"/>
      <w:numFmt w:val="bullet"/>
      <w:lvlText w:val="-"/>
      <w:lvlJc w:val="left"/>
      <w:pPr>
        <w:ind w:left="3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6" w:tplc="EA74FDF8">
      <w:start w:val="1"/>
      <w:numFmt w:val="bullet"/>
      <w:lvlText w:val="-"/>
      <w:lvlJc w:val="left"/>
      <w:pPr>
        <w:ind w:left="3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7" w:tplc="DEDE7A32">
      <w:start w:val="1"/>
      <w:numFmt w:val="bullet"/>
      <w:lvlText w:val="-"/>
      <w:lvlJc w:val="left"/>
      <w:pPr>
        <w:ind w:left="4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8" w:tplc="3E7A3874">
      <w:start w:val="1"/>
      <w:numFmt w:val="bullet"/>
      <w:lvlText w:val="-"/>
      <w:lvlJc w:val="left"/>
      <w:pPr>
        <w:ind w:left="4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53E2B14"/>
    <w:multiLevelType w:val="hybridMultilevel"/>
    <w:tmpl w:val="7694968E"/>
    <w:numStyleLink w:val="Vietas"/>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NrA0NzWyNDIyMbNQ0lEKTi0uzszPAykwqQUAGA+lhiwAAAA="/>
  </w:docVars>
  <w:rsids>
    <w:rsidRoot w:val="00495473"/>
    <w:rsid w:val="0002081D"/>
    <w:rsid w:val="00040EDA"/>
    <w:rsid w:val="0005347A"/>
    <w:rsid w:val="000536B3"/>
    <w:rsid w:val="00060E2D"/>
    <w:rsid w:val="00063166"/>
    <w:rsid w:val="00095093"/>
    <w:rsid w:val="000A69F2"/>
    <w:rsid w:val="000D7DE4"/>
    <w:rsid w:val="00102DAB"/>
    <w:rsid w:val="001274E3"/>
    <w:rsid w:val="001574CA"/>
    <w:rsid w:val="001604F4"/>
    <w:rsid w:val="00173D42"/>
    <w:rsid w:val="00184788"/>
    <w:rsid w:val="001947FA"/>
    <w:rsid w:val="001A685B"/>
    <w:rsid w:val="001B6596"/>
    <w:rsid w:val="001E04C4"/>
    <w:rsid w:val="001F032E"/>
    <w:rsid w:val="0020154C"/>
    <w:rsid w:val="00201591"/>
    <w:rsid w:val="002033E4"/>
    <w:rsid w:val="00215F94"/>
    <w:rsid w:val="00216627"/>
    <w:rsid w:val="00232CD7"/>
    <w:rsid w:val="00235440"/>
    <w:rsid w:val="002426B5"/>
    <w:rsid w:val="002445C6"/>
    <w:rsid w:val="002530C1"/>
    <w:rsid w:val="002571A2"/>
    <w:rsid w:val="002638C7"/>
    <w:rsid w:val="002677AD"/>
    <w:rsid w:val="00282FD5"/>
    <w:rsid w:val="00295360"/>
    <w:rsid w:val="00296C53"/>
    <w:rsid w:val="002A3D61"/>
    <w:rsid w:val="002A4488"/>
    <w:rsid w:val="002A4BC9"/>
    <w:rsid w:val="002B00E7"/>
    <w:rsid w:val="002B5184"/>
    <w:rsid w:val="002B649E"/>
    <w:rsid w:val="002B6592"/>
    <w:rsid w:val="002C1E67"/>
    <w:rsid w:val="002E0A66"/>
    <w:rsid w:val="002E5119"/>
    <w:rsid w:val="002F27D5"/>
    <w:rsid w:val="002F3BA3"/>
    <w:rsid w:val="00304F8C"/>
    <w:rsid w:val="003170A8"/>
    <w:rsid w:val="0032199A"/>
    <w:rsid w:val="00332F57"/>
    <w:rsid w:val="003378EA"/>
    <w:rsid w:val="003379FA"/>
    <w:rsid w:val="00337B3A"/>
    <w:rsid w:val="00352902"/>
    <w:rsid w:val="00353E92"/>
    <w:rsid w:val="00363A96"/>
    <w:rsid w:val="00392030"/>
    <w:rsid w:val="003C71C7"/>
    <w:rsid w:val="003D14C5"/>
    <w:rsid w:val="003E7DB5"/>
    <w:rsid w:val="00403290"/>
    <w:rsid w:val="004244C6"/>
    <w:rsid w:val="0043014A"/>
    <w:rsid w:val="00445F40"/>
    <w:rsid w:val="0045041B"/>
    <w:rsid w:val="00457286"/>
    <w:rsid w:val="00486795"/>
    <w:rsid w:val="00495473"/>
    <w:rsid w:val="004A0C42"/>
    <w:rsid w:val="004A2AF1"/>
    <w:rsid w:val="004D6A72"/>
    <w:rsid w:val="004E1120"/>
    <w:rsid w:val="00504B83"/>
    <w:rsid w:val="005112A4"/>
    <w:rsid w:val="0053187A"/>
    <w:rsid w:val="005414C7"/>
    <w:rsid w:val="00547F91"/>
    <w:rsid w:val="005552DB"/>
    <w:rsid w:val="00556B86"/>
    <w:rsid w:val="0056404C"/>
    <w:rsid w:val="005677AE"/>
    <w:rsid w:val="005734AA"/>
    <w:rsid w:val="00582DC0"/>
    <w:rsid w:val="00584158"/>
    <w:rsid w:val="005E00C9"/>
    <w:rsid w:val="005E3546"/>
    <w:rsid w:val="005E4A56"/>
    <w:rsid w:val="006077BB"/>
    <w:rsid w:val="00623A93"/>
    <w:rsid w:val="00630B23"/>
    <w:rsid w:val="006360B0"/>
    <w:rsid w:val="00653927"/>
    <w:rsid w:val="00671FF0"/>
    <w:rsid w:val="00690BE1"/>
    <w:rsid w:val="00693D69"/>
    <w:rsid w:val="006D3F79"/>
    <w:rsid w:val="006E001C"/>
    <w:rsid w:val="006F5429"/>
    <w:rsid w:val="0070084F"/>
    <w:rsid w:val="00722A72"/>
    <w:rsid w:val="007252AB"/>
    <w:rsid w:val="00757939"/>
    <w:rsid w:val="00761BB7"/>
    <w:rsid w:val="0077087D"/>
    <w:rsid w:val="007763B5"/>
    <w:rsid w:val="00782FEB"/>
    <w:rsid w:val="00791D8E"/>
    <w:rsid w:val="0079234D"/>
    <w:rsid w:val="007D3DE1"/>
    <w:rsid w:val="007E5C11"/>
    <w:rsid w:val="007E6ECB"/>
    <w:rsid w:val="00815AAE"/>
    <w:rsid w:val="0084198F"/>
    <w:rsid w:val="0087433B"/>
    <w:rsid w:val="008806A0"/>
    <w:rsid w:val="008869C3"/>
    <w:rsid w:val="008B26D9"/>
    <w:rsid w:val="008B2ED5"/>
    <w:rsid w:val="008C2A7D"/>
    <w:rsid w:val="008D62A0"/>
    <w:rsid w:val="008E0128"/>
    <w:rsid w:val="00941BCC"/>
    <w:rsid w:val="00953C75"/>
    <w:rsid w:val="00955C5E"/>
    <w:rsid w:val="00982366"/>
    <w:rsid w:val="0099475C"/>
    <w:rsid w:val="009B6C99"/>
    <w:rsid w:val="009C1981"/>
    <w:rsid w:val="009F3EA4"/>
    <w:rsid w:val="00A141BA"/>
    <w:rsid w:val="00A2076A"/>
    <w:rsid w:val="00A4251A"/>
    <w:rsid w:val="00A44C61"/>
    <w:rsid w:val="00A5598F"/>
    <w:rsid w:val="00A602DA"/>
    <w:rsid w:val="00A65288"/>
    <w:rsid w:val="00AB6153"/>
    <w:rsid w:val="00AD13B5"/>
    <w:rsid w:val="00AF1D87"/>
    <w:rsid w:val="00AF3164"/>
    <w:rsid w:val="00B32AD9"/>
    <w:rsid w:val="00B51790"/>
    <w:rsid w:val="00B52F86"/>
    <w:rsid w:val="00B57948"/>
    <w:rsid w:val="00B60EB2"/>
    <w:rsid w:val="00B61685"/>
    <w:rsid w:val="00B77A3A"/>
    <w:rsid w:val="00B8694F"/>
    <w:rsid w:val="00B91BDB"/>
    <w:rsid w:val="00BA6C8D"/>
    <w:rsid w:val="00BB374A"/>
    <w:rsid w:val="00BC1114"/>
    <w:rsid w:val="00BC5C7C"/>
    <w:rsid w:val="00BD146D"/>
    <w:rsid w:val="00BD1FFC"/>
    <w:rsid w:val="00BD24B9"/>
    <w:rsid w:val="00BD3208"/>
    <w:rsid w:val="00BD4A2D"/>
    <w:rsid w:val="00BF7969"/>
    <w:rsid w:val="00C01BBF"/>
    <w:rsid w:val="00C11B9A"/>
    <w:rsid w:val="00C1496E"/>
    <w:rsid w:val="00C14F93"/>
    <w:rsid w:val="00C207CF"/>
    <w:rsid w:val="00C346C0"/>
    <w:rsid w:val="00C51F1D"/>
    <w:rsid w:val="00C63CFF"/>
    <w:rsid w:val="00C709A3"/>
    <w:rsid w:val="00C73E9C"/>
    <w:rsid w:val="00C76AB8"/>
    <w:rsid w:val="00C84BAA"/>
    <w:rsid w:val="00C84FCA"/>
    <w:rsid w:val="00C96B1B"/>
    <w:rsid w:val="00CB3B7C"/>
    <w:rsid w:val="00CB530E"/>
    <w:rsid w:val="00CC03AE"/>
    <w:rsid w:val="00CC0F37"/>
    <w:rsid w:val="00CC6FFD"/>
    <w:rsid w:val="00CE1100"/>
    <w:rsid w:val="00CE198B"/>
    <w:rsid w:val="00CE4950"/>
    <w:rsid w:val="00D17871"/>
    <w:rsid w:val="00D36375"/>
    <w:rsid w:val="00D60793"/>
    <w:rsid w:val="00D66E96"/>
    <w:rsid w:val="00D67A3A"/>
    <w:rsid w:val="00DB33C4"/>
    <w:rsid w:val="00DB5DA2"/>
    <w:rsid w:val="00DD66AA"/>
    <w:rsid w:val="00DD770B"/>
    <w:rsid w:val="00E06E9C"/>
    <w:rsid w:val="00E10A2D"/>
    <w:rsid w:val="00E115C5"/>
    <w:rsid w:val="00E245A7"/>
    <w:rsid w:val="00E520D2"/>
    <w:rsid w:val="00E67FBD"/>
    <w:rsid w:val="00E9294D"/>
    <w:rsid w:val="00E92A67"/>
    <w:rsid w:val="00EC062E"/>
    <w:rsid w:val="00ED71B8"/>
    <w:rsid w:val="00EE7E88"/>
    <w:rsid w:val="00F25C7D"/>
    <w:rsid w:val="00F33192"/>
    <w:rsid w:val="00F518BB"/>
    <w:rsid w:val="00F67438"/>
    <w:rsid w:val="00F870AB"/>
    <w:rsid w:val="00FA5248"/>
    <w:rsid w:val="00FC6910"/>
    <w:rsid w:val="00FE456F"/>
    <w:rsid w:val="00FE5B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5D9C"/>
  <w15:docId w15:val="{4F43E87E-C849-49AE-BCA7-630D715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353E92"/>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353E92"/>
    <w:rPr>
      <w:u w:val="single"/>
    </w:rPr>
  </w:style>
  <w:style w:type="table" w:customStyle="1" w:styleId="TableNormal1">
    <w:name w:val="Table Normal1"/>
    <w:rsid w:val="00353E92"/>
    <w:tblPr>
      <w:tblInd w:w="0" w:type="dxa"/>
      <w:tblCellMar>
        <w:top w:w="0" w:type="dxa"/>
        <w:left w:w="0" w:type="dxa"/>
        <w:bottom w:w="0" w:type="dxa"/>
        <w:right w:w="0" w:type="dxa"/>
      </w:tblCellMar>
    </w:tblPr>
  </w:style>
  <w:style w:type="paragraph" w:customStyle="1" w:styleId="CabeceraypieA">
    <w:name w:val="Cabecera y pie A"/>
    <w:rsid w:val="00353E92"/>
    <w:pPr>
      <w:tabs>
        <w:tab w:val="right" w:pos="9020"/>
      </w:tabs>
      <w:spacing w:line="288" w:lineRule="auto"/>
    </w:pPr>
    <w:rPr>
      <w:rFonts w:cs="Arial Unicode MS"/>
      <w:color w:val="000000"/>
      <w:u w:color="000000"/>
      <w:lang w:val="pt-PT"/>
    </w:rPr>
  </w:style>
  <w:style w:type="character" w:customStyle="1" w:styleId="NingunoA">
    <w:name w:val="Ninguno A"/>
    <w:rsid w:val="00353E92"/>
  </w:style>
  <w:style w:type="character" w:customStyle="1" w:styleId="Hyperlink0">
    <w:name w:val="Hyperlink.0"/>
    <w:basedOn w:val="NingunoA"/>
    <w:rsid w:val="00353E92"/>
    <w:rPr>
      <w:rFonts w:ascii="Libre Baskerville" w:eastAsia="Libre Baskerville" w:hAnsi="Libre Baskerville" w:cs="Libre Baskerville"/>
      <w:color w:val="AAAAAA"/>
      <w:u w:val="none" w:color="AAAAAA"/>
      <w:lang w:val="en-US"/>
    </w:rPr>
  </w:style>
  <w:style w:type="paragraph" w:customStyle="1" w:styleId="Destinatario">
    <w:name w:val="Destinatario"/>
    <w:rsid w:val="00353E92"/>
    <w:rPr>
      <w:rFonts w:cs="Arial Unicode MS"/>
      <w:color w:val="000000"/>
      <w:u w:color="000000"/>
      <w:lang w:val="es-ES_tradnl"/>
    </w:rPr>
  </w:style>
  <w:style w:type="paragraph" w:customStyle="1" w:styleId="CuerpoA">
    <w:name w:val="Cuerpo A"/>
    <w:rsid w:val="00353E92"/>
    <w:pPr>
      <w:spacing w:after="200"/>
    </w:pPr>
    <w:rPr>
      <w:rFonts w:eastAsia="Times New Roman"/>
      <w:color w:val="000000"/>
      <w:u w:color="000000"/>
      <w:lang w:val="pt-PT"/>
    </w:rPr>
  </w:style>
  <w:style w:type="numbering" w:customStyle="1" w:styleId="Vietas">
    <w:name w:val="Viñetas"/>
    <w:rsid w:val="00353E92"/>
    <w:pPr>
      <w:numPr>
        <w:numId w:val="1"/>
      </w:numPr>
    </w:pPr>
  </w:style>
  <w:style w:type="character" w:customStyle="1" w:styleId="Hyperlink1">
    <w:name w:val="Hyperlink.1"/>
    <w:basedOn w:val="NingunoA"/>
    <w:rsid w:val="00353E92"/>
    <w:rPr>
      <w:rFonts w:ascii="Libre Baskerville" w:eastAsia="Libre Baskerville" w:hAnsi="Libre Baskerville" w:cs="Libre Baskerville"/>
      <w:sz w:val="24"/>
      <w:szCs w:val="24"/>
      <w:u w:val="single"/>
      <w:lang w:val="es-ES_tradnl"/>
    </w:rPr>
  </w:style>
  <w:style w:type="paragraph" w:styleId="Textodebalo">
    <w:name w:val="Balloon Text"/>
    <w:basedOn w:val="Normal"/>
    <w:link w:val="TextodebaloChar"/>
    <w:uiPriority w:val="99"/>
    <w:semiHidden/>
    <w:unhideWhenUsed/>
    <w:rsid w:val="00AF1D87"/>
    <w:rPr>
      <w:rFonts w:ascii="Tahoma" w:hAnsi="Tahoma" w:cs="Tahoma"/>
      <w:sz w:val="16"/>
      <w:szCs w:val="16"/>
    </w:rPr>
  </w:style>
  <w:style w:type="character" w:customStyle="1" w:styleId="TextodebaloChar">
    <w:name w:val="Texto de balão Char"/>
    <w:basedOn w:val="Fontepargpadro"/>
    <w:link w:val="Textodebalo"/>
    <w:uiPriority w:val="99"/>
    <w:semiHidden/>
    <w:rsid w:val="00AF1D87"/>
    <w:rPr>
      <w:rFonts w:ascii="Tahoma" w:hAnsi="Tahoma" w:cs="Tahoma"/>
      <w:sz w:val="16"/>
      <w:szCs w:val="16"/>
      <w:lang w:val="en-US" w:eastAsia="en-US"/>
    </w:rPr>
  </w:style>
  <w:style w:type="paragraph" w:styleId="Cabealho">
    <w:name w:val="header"/>
    <w:basedOn w:val="Normal"/>
    <w:link w:val="CabealhoChar"/>
    <w:uiPriority w:val="99"/>
    <w:unhideWhenUsed/>
    <w:rsid w:val="00AF1D87"/>
    <w:pPr>
      <w:tabs>
        <w:tab w:val="center" w:pos="4252"/>
        <w:tab w:val="right" w:pos="8504"/>
      </w:tabs>
    </w:pPr>
  </w:style>
  <w:style w:type="character" w:customStyle="1" w:styleId="CabealhoChar">
    <w:name w:val="Cabeçalho Char"/>
    <w:basedOn w:val="Fontepargpadro"/>
    <w:link w:val="Cabealho"/>
    <w:uiPriority w:val="99"/>
    <w:rsid w:val="00AF1D87"/>
    <w:rPr>
      <w:sz w:val="24"/>
      <w:szCs w:val="24"/>
      <w:lang w:val="en-US" w:eastAsia="en-US"/>
    </w:rPr>
  </w:style>
  <w:style w:type="paragraph" w:styleId="Rodap">
    <w:name w:val="footer"/>
    <w:basedOn w:val="Normal"/>
    <w:link w:val="RodapChar"/>
    <w:uiPriority w:val="99"/>
    <w:unhideWhenUsed/>
    <w:rsid w:val="00AF1D87"/>
    <w:pPr>
      <w:tabs>
        <w:tab w:val="center" w:pos="4252"/>
        <w:tab w:val="right" w:pos="8504"/>
      </w:tabs>
    </w:pPr>
  </w:style>
  <w:style w:type="character" w:customStyle="1" w:styleId="RodapChar">
    <w:name w:val="Rodapé Char"/>
    <w:basedOn w:val="Fontepargpadro"/>
    <w:link w:val="Rodap"/>
    <w:uiPriority w:val="99"/>
    <w:rsid w:val="00AF1D87"/>
    <w:rPr>
      <w:sz w:val="24"/>
      <w:szCs w:val="24"/>
      <w:lang w:val="en-US" w:eastAsia="en-US"/>
    </w:rPr>
  </w:style>
  <w:style w:type="table" w:styleId="Tabelacomgrade">
    <w:name w:val="Table Grid"/>
    <w:basedOn w:val="Tabelanormal"/>
    <w:uiPriority w:val="59"/>
    <w:rsid w:val="00AF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457286"/>
    <w:pPr>
      <w:spacing w:after="200"/>
    </w:pPr>
    <w:rPr>
      <w:b/>
      <w:bCs/>
      <w:color w:val="0091C2" w:themeColor="accent1"/>
      <w:sz w:val="18"/>
      <w:szCs w:val="18"/>
    </w:rPr>
  </w:style>
  <w:style w:type="character" w:styleId="MenoPendente">
    <w:name w:val="Unresolved Mention"/>
    <w:basedOn w:val="Fontepargpadro"/>
    <w:uiPriority w:val="99"/>
    <w:rsid w:val="00A20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1444">
      <w:bodyDiv w:val="1"/>
      <w:marLeft w:val="0"/>
      <w:marRight w:val="0"/>
      <w:marTop w:val="0"/>
      <w:marBottom w:val="0"/>
      <w:divBdr>
        <w:top w:val="none" w:sz="0" w:space="0" w:color="auto"/>
        <w:left w:val="none" w:sz="0" w:space="0" w:color="auto"/>
        <w:bottom w:val="none" w:sz="0" w:space="0" w:color="auto"/>
        <w:right w:val="none" w:sz="0" w:space="0" w:color="auto"/>
      </w:divBdr>
    </w:div>
    <w:div w:id="464466537">
      <w:bodyDiv w:val="1"/>
      <w:marLeft w:val="0"/>
      <w:marRight w:val="0"/>
      <w:marTop w:val="0"/>
      <w:marBottom w:val="0"/>
      <w:divBdr>
        <w:top w:val="none" w:sz="0" w:space="0" w:color="auto"/>
        <w:left w:val="none" w:sz="0" w:space="0" w:color="auto"/>
        <w:bottom w:val="none" w:sz="0" w:space="0" w:color="auto"/>
        <w:right w:val="none" w:sz="0" w:space="0" w:color="auto"/>
      </w:divBdr>
    </w:div>
    <w:div w:id="478032895">
      <w:bodyDiv w:val="1"/>
      <w:marLeft w:val="0"/>
      <w:marRight w:val="0"/>
      <w:marTop w:val="0"/>
      <w:marBottom w:val="0"/>
      <w:divBdr>
        <w:top w:val="none" w:sz="0" w:space="0" w:color="auto"/>
        <w:left w:val="none" w:sz="0" w:space="0" w:color="auto"/>
        <w:bottom w:val="none" w:sz="0" w:space="0" w:color="auto"/>
        <w:right w:val="none" w:sz="0" w:space="0" w:color="auto"/>
      </w:divBdr>
    </w:div>
    <w:div w:id="667562910">
      <w:bodyDiv w:val="1"/>
      <w:marLeft w:val="0"/>
      <w:marRight w:val="0"/>
      <w:marTop w:val="0"/>
      <w:marBottom w:val="0"/>
      <w:divBdr>
        <w:top w:val="none" w:sz="0" w:space="0" w:color="auto"/>
        <w:left w:val="none" w:sz="0" w:space="0" w:color="auto"/>
        <w:bottom w:val="none" w:sz="0" w:space="0" w:color="auto"/>
        <w:right w:val="none" w:sz="0" w:space="0" w:color="auto"/>
      </w:divBdr>
    </w:div>
    <w:div w:id="747774473">
      <w:bodyDiv w:val="1"/>
      <w:marLeft w:val="0"/>
      <w:marRight w:val="0"/>
      <w:marTop w:val="0"/>
      <w:marBottom w:val="0"/>
      <w:divBdr>
        <w:top w:val="none" w:sz="0" w:space="0" w:color="auto"/>
        <w:left w:val="none" w:sz="0" w:space="0" w:color="auto"/>
        <w:bottom w:val="none" w:sz="0" w:space="0" w:color="auto"/>
        <w:right w:val="none" w:sz="0" w:space="0" w:color="auto"/>
      </w:divBdr>
    </w:div>
    <w:div w:id="945893859">
      <w:bodyDiv w:val="1"/>
      <w:marLeft w:val="0"/>
      <w:marRight w:val="0"/>
      <w:marTop w:val="0"/>
      <w:marBottom w:val="0"/>
      <w:divBdr>
        <w:top w:val="none" w:sz="0" w:space="0" w:color="auto"/>
        <w:left w:val="none" w:sz="0" w:space="0" w:color="auto"/>
        <w:bottom w:val="none" w:sz="0" w:space="0" w:color="auto"/>
        <w:right w:val="none" w:sz="0" w:space="0" w:color="auto"/>
      </w:divBdr>
    </w:div>
    <w:div w:id="965157183">
      <w:bodyDiv w:val="1"/>
      <w:marLeft w:val="0"/>
      <w:marRight w:val="0"/>
      <w:marTop w:val="0"/>
      <w:marBottom w:val="0"/>
      <w:divBdr>
        <w:top w:val="none" w:sz="0" w:space="0" w:color="auto"/>
        <w:left w:val="none" w:sz="0" w:space="0" w:color="auto"/>
        <w:bottom w:val="none" w:sz="0" w:space="0" w:color="auto"/>
        <w:right w:val="none" w:sz="0" w:space="0" w:color="auto"/>
      </w:divBdr>
    </w:div>
    <w:div w:id="993492607">
      <w:bodyDiv w:val="1"/>
      <w:marLeft w:val="0"/>
      <w:marRight w:val="0"/>
      <w:marTop w:val="0"/>
      <w:marBottom w:val="0"/>
      <w:divBdr>
        <w:top w:val="none" w:sz="0" w:space="0" w:color="auto"/>
        <w:left w:val="none" w:sz="0" w:space="0" w:color="auto"/>
        <w:bottom w:val="none" w:sz="0" w:space="0" w:color="auto"/>
        <w:right w:val="none" w:sz="0" w:space="0" w:color="auto"/>
      </w:divBdr>
    </w:div>
    <w:div w:id="1058283481">
      <w:bodyDiv w:val="1"/>
      <w:marLeft w:val="0"/>
      <w:marRight w:val="0"/>
      <w:marTop w:val="0"/>
      <w:marBottom w:val="0"/>
      <w:divBdr>
        <w:top w:val="none" w:sz="0" w:space="0" w:color="auto"/>
        <w:left w:val="none" w:sz="0" w:space="0" w:color="auto"/>
        <w:bottom w:val="none" w:sz="0" w:space="0" w:color="auto"/>
        <w:right w:val="none" w:sz="0" w:space="0" w:color="auto"/>
      </w:divBdr>
    </w:div>
    <w:div w:id="1283731707">
      <w:bodyDiv w:val="1"/>
      <w:marLeft w:val="0"/>
      <w:marRight w:val="0"/>
      <w:marTop w:val="0"/>
      <w:marBottom w:val="0"/>
      <w:divBdr>
        <w:top w:val="none" w:sz="0" w:space="0" w:color="auto"/>
        <w:left w:val="none" w:sz="0" w:space="0" w:color="auto"/>
        <w:bottom w:val="none" w:sz="0" w:space="0" w:color="auto"/>
        <w:right w:val="none" w:sz="0" w:space="0" w:color="auto"/>
      </w:divBdr>
    </w:div>
    <w:div w:id="1327392952">
      <w:bodyDiv w:val="1"/>
      <w:marLeft w:val="0"/>
      <w:marRight w:val="0"/>
      <w:marTop w:val="0"/>
      <w:marBottom w:val="0"/>
      <w:divBdr>
        <w:top w:val="none" w:sz="0" w:space="0" w:color="auto"/>
        <w:left w:val="none" w:sz="0" w:space="0" w:color="auto"/>
        <w:bottom w:val="none" w:sz="0" w:space="0" w:color="auto"/>
        <w:right w:val="none" w:sz="0" w:space="0" w:color="auto"/>
      </w:divBdr>
    </w:div>
    <w:div w:id="1393575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revistaecotono.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0.emf"/></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a:ea typeface="Helvetica"/>
        <a:cs typeface="Helvetica"/>
      </a:majorFont>
      <a:minorFont>
        <a:latin typeface="Helvetica"/>
        <a:ea typeface="Helvetica"/>
        <a:cs typeface="Helvetica"/>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03F49-DE0B-496F-BEEF-6364DFAC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837</Words>
  <Characters>4523</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Raffael Tofoli</cp:lastModifiedBy>
  <cp:revision>6</cp:revision>
  <cp:lastPrinted>2019-05-29T01:10:00Z</cp:lastPrinted>
  <dcterms:created xsi:type="dcterms:W3CDTF">2021-09-29T23:22:00Z</dcterms:created>
  <dcterms:modified xsi:type="dcterms:W3CDTF">2021-10-29T22:26:00Z</dcterms:modified>
</cp:coreProperties>
</file>